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7CE4D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line="240" w:lineRule="atLeast"/>
        <w:ind w:left="0" w:right="0" w:firstLine="0"/>
        <w:jc w:val="center"/>
        <w:textAlignment w:val="baseline"/>
        <w:rPr>
          <w:rFonts w:hint="eastAsia" w:ascii="宋体" w:hAnsi="宋体" w:eastAsia="宋体" w:cs="宋体"/>
          <w:b/>
          <w:bCs/>
          <w:i w:val="0"/>
          <w:iCs w:val="0"/>
          <w:caps w:val="0"/>
          <w:color w:val="333333"/>
          <w:spacing w:val="0"/>
          <w:sz w:val="32"/>
          <w:szCs w:val="32"/>
          <w:u w:val="none"/>
        </w:rPr>
      </w:pPr>
      <w:r>
        <w:rPr>
          <w:rFonts w:hint="eastAsia" w:ascii="宋体" w:hAnsi="宋体" w:eastAsia="宋体" w:cs="宋体"/>
          <w:b/>
          <w:bCs/>
          <w:i w:val="0"/>
          <w:iCs w:val="0"/>
          <w:caps w:val="0"/>
          <w:color w:val="333333"/>
          <w:spacing w:val="0"/>
          <w:kern w:val="0"/>
          <w:sz w:val="32"/>
          <w:szCs w:val="32"/>
          <w:u w:val="none"/>
          <w:bdr w:val="none" w:color="auto" w:sz="0" w:space="0"/>
          <w:shd w:val="clear" w:fill="FFFFFF"/>
          <w:vertAlign w:val="baseline"/>
          <w:lang w:val="en-US" w:eastAsia="zh-CN" w:bidi="ar"/>
        </w:rPr>
        <w:t>上虞农商银行2024年度消费者权益保护工作报告</w:t>
      </w:r>
    </w:p>
    <w:p w14:paraId="67B893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40" w:lineRule="atLeast"/>
        <w:ind w:left="0" w:right="0" w:firstLine="600"/>
        <w:jc w:val="left"/>
        <w:textAlignment w:val="baseline"/>
        <w:rPr>
          <w:rFonts w:hint="eastAsia" w:ascii="宋体" w:hAnsi="宋体" w:eastAsia="宋体" w:cs="宋体"/>
          <w:i w:val="0"/>
          <w:iCs w:val="0"/>
          <w:caps w:val="0"/>
          <w:color w:val="333333"/>
          <w:spacing w:val="0"/>
          <w:kern w:val="0"/>
          <w:sz w:val="32"/>
          <w:szCs w:val="32"/>
          <w:u w:val="none"/>
          <w:shd w:val="clear" w:fill="FFFFFF"/>
          <w:vertAlign w:val="baseline"/>
          <w:lang w:val="en-US" w:eastAsia="zh-CN" w:bidi="ar"/>
        </w:rPr>
      </w:pPr>
    </w:p>
    <w:p w14:paraId="62B3BD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40" w:lineRule="atLeast"/>
        <w:ind w:left="0" w:right="0" w:firstLine="600"/>
        <w:jc w:val="left"/>
        <w:textAlignment w:val="baseline"/>
        <w:rPr>
          <w:rFonts w:hint="eastAsia" w:ascii="宋体" w:hAnsi="宋体" w:eastAsia="宋体" w:cs="宋体"/>
          <w:i w:val="0"/>
          <w:iCs w:val="0"/>
          <w:caps w:val="0"/>
          <w:color w:val="333333"/>
          <w:spacing w:val="0"/>
          <w:kern w:val="0"/>
          <w:sz w:val="32"/>
          <w:szCs w:val="32"/>
          <w:u w:val="none"/>
          <w:bdr w:val="none" w:color="auto" w:sz="0" w:space="0"/>
          <w:shd w:val="clear" w:fill="FFFFFF"/>
          <w:vertAlign w:val="baseline"/>
          <w:lang w:val="en-US" w:eastAsia="zh-CN" w:bidi="ar"/>
        </w:rPr>
      </w:pPr>
      <w:r>
        <w:rPr>
          <w:rFonts w:hint="eastAsia" w:ascii="宋体" w:hAnsi="宋体" w:eastAsia="宋体" w:cs="宋体"/>
          <w:i w:val="0"/>
          <w:iCs w:val="0"/>
          <w:caps w:val="0"/>
          <w:color w:val="333333"/>
          <w:spacing w:val="0"/>
          <w:kern w:val="0"/>
          <w:sz w:val="32"/>
          <w:szCs w:val="32"/>
          <w:u w:val="none"/>
          <w:shd w:val="clear" w:fill="FFFFFF"/>
          <w:vertAlign w:val="baseline"/>
          <w:lang w:val="en-US" w:eastAsia="zh-CN" w:bidi="ar"/>
        </w:rPr>
        <w:t>2024年以来，为切实保护金融消费者合法权益，本行不断完善消保条线职能，提高投诉处置效率，及时响应客户需求，促进服务水平提升。2024年本行积极开展消费者权益保护工作，现将相关情况总结汇报如下：</w:t>
      </w:r>
    </w:p>
    <w:p w14:paraId="4567DB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40" w:lineRule="atLeast"/>
        <w:ind w:left="0" w:right="0" w:firstLine="600"/>
        <w:jc w:val="left"/>
        <w:textAlignment w:val="baseline"/>
        <w:rPr>
          <w:rFonts w:hint="eastAsia" w:ascii="宋体" w:hAnsi="宋体" w:eastAsia="宋体" w:cs="宋体"/>
          <w:i w:val="0"/>
          <w:iCs w:val="0"/>
          <w:caps w:val="0"/>
          <w:color w:val="333333"/>
          <w:spacing w:val="0"/>
          <w:kern w:val="0"/>
          <w:sz w:val="32"/>
          <w:szCs w:val="32"/>
          <w:u w:val="none"/>
          <w:shd w:val="clear" w:fill="FFFFFF"/>
          <w:vertAlign w:val="baseline"/>
          <w:lang w:val="en-US" w:eastAsia="zh-CN" w:bidi="ar"/>
        </w:rPr>
      </w:pPr>
      <w:r>
        <w:rPr>
          <w:rFonts w:hint="eastAsia" w:ascii="宋体" w:hAnsi="宋体" w:eastAsia="宋体" w:cs="宋体"/>
          <w:i w:val="0"/>
          <w:iCs w:val="0"/>
          <w:caps w:val="0"/>
          <w:color w:val="333333"/>
          <w:spacing w:val="0"/>
          <w:kern w:val="0"/>
          <w:sz w:val="32"/>
          <w:szCs w:val="32"/>
          <w:u w:val="none"/>
          <w:shd w:val="clear" w:fill="FFFFFF"/>
          <w:vertAlign w:val="baseline"/>
          <w:lang w:val="en-US" w:eastAsia="zh-CN" w:bidi="ar"/>
        </w:rPr>
        <w:t>一、持续完善组织体制建设</w:t>
      </w:r>
    </w:p>
    <w:p w14:paraId="66F417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40" w:lineRule="atLeast"/>
        <w:ind w:left="540" w:right="0"/>
        <w:jc w:val="left"/>
        <w:textAlignment w:val="baseline"/>
        <w:rPr>
          <w:rFonts w:hint="eastAsia" w:ascii="宋体" w:hAnsi="宋体" w:eastAsia="宋体" w:cs="宋体"/>
          <w:sz w:val="32"/>
          <w:szCs w:val="32"/>
          <w:u w:val="none"/>
        </w:rPr>
      </w:pPr>
      <w:r>
        <w:rPr>
          <w:rFonts w:hint="eastAsia" w:ascii="宋体" w:hAnsi="宋体" w:eastAsia="宋体" w:cs="宋体"/>
          <w:i w:val="0"/>
          <w:iCs w:val="0"/>
          <w:caps w:val="0"/>
          <w:color w:val="333333"/>
          <w:spacing w:val="0"/>
          <w:kern w:val="0"/>
          <w:sz w:val="32"/>
          <w:szCs w:val="32"/>
          <w:u w:val="none"/>
          <w:bdr w:val="none" w:color="auto" w:sz="0" w:space="0"/>
          <w:shd w:val="clear" w:fill="FFFFFF"/>
          <w:vertAlign w:val="baseline"/>
          <w:lang w:val="en-US" w:eastAsia="zh-CN" w:bidi="ar"/>
        </w:rPr>
        <w:t>（一）落实战略规划，提升全行消保意识</w:t>
      </w:r>
    </w:p>
    <w:p w14:paraId="7237CD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40" w:lineRule="atLeast"/>
        <w:ind w:left="0" w:right="0" w:firstLine="600"/>
        <w:jc w:val="left"/>
        <w:textAlignment w:val="baseline"/>
        <w:rPr>
          <w:rFonts w:hint="eastAsia" w:ascii="宋体" w:hAnsi="宋体" w:eastAsia="宋体" w:cs="宋体"/>
          <w:i w:val="0"/>
          <w:iCs w:val="0"/>
          <w:caps w:val="0"/>
          <w:color w:val="333333"/>
          <w:spacing w:val="0"/>
          <w:kern w:val="0"/>
          <w:sz w:val="32"/>
          <w:szCs w:val="32"/>
          <w:u w:val="none"/>
          <w:bdr w:val="none" w:color="auto" w:sz="0" w:space="0"/>
          <w:shd w:val="clear" w:fill="FFFFFF"/>
          <w:vertAlign w:val="baseline"/>
          <w:lang w:val="en-US" w:eastAsia="zh-CN" w:bidi="ar"/>
        </w:rPr>
      </w:pPr>
      <w:r>
        <w:rPr>
          <w:rFonts w:hint="eastAsia" w:ascii="宋体" w:hAnsi="宋体" w:eastAsia="宋体" w:cs="宋体"/>
          <w:i w:val="0"/>
          <w:iCs w:val="0"/>
          <w:caps w:val="0"/>
          <w:color w:val="333333"/>
          <w:spacing w:val="0"/>
          <w:kern w:val="0"/>
          <w:sz w:val="32"/>
          <w:szCs w:val="32"/>
          <w:u w:val="none"/>
          <w:bdr w:val="none" w:color="auto" w:sz="0" w:space="0"/>
          <w:shd w:val="clear" w:fill="FFFFFF"/>
          <w:vertAlign w:val="baseline"/>
          <w:lang w:val="en-US" w:eastAsia="zh-CN" w:bidi="ar"/>
        </w:rPr>
        <w:t>本行制定《浙江上虞农村商业银行股份有限公司董事会消费者权益保护委员会议事规则》、《浙江上虞农村商业银行股份有限公司消费者权益保护工作办法》、《浙江上虞农村商业银行股份有限公司消费者权益保护领导小组工作制度》，明确董事会承担消费者权益保护工作的最终责任，下设董事会消费者权益保护委员会协助董事会组织指导消费者权益保护工作，审议批准消费者权益保护工作总体政策和相关工作情况，推动消费者权益保护体系建设等；依托消费者权益保护领导小组，定期制定、审查和落实本行消费者权益保护工作的措施、程序和具体的操作规程。同时建立总行、支行两级管理体制，将管理延伸至各支行，进一步将消费者权益保护工作落到实处。</w:t>
      </w:r>
    </w:p>
    <w:p w14:paraId="04C750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40" w:lineRule="atLeast"/>
        <w:ind w:left="0" w:right="0" w:firstLine="600"/>
        <w:jc w:val="left"/>
        <w:textAlignment w:val="baseline"/>
        <w:rPr>
          <w:rFonts w:hint="eastAsia" w:ascii="宋体" w:hAnsi="宋体" w:eastAsia="宋体" w:cs="宋体"/>
          <w:sz w:val="32"/>
          <w:szCs w:val="32"/>
          <w:u w:val="none"/>
        </w:rPr>
      </w:pPr>
      <w:r>
        <w:rPr>
          <w:rFonts w:hint="eastAsia" w:ascii="宋体" w:hAnsi="宋体" w:eastAsia="宋体" w:cs="宋体"/>
          <w:i w:val="0"/>
          <w:iCs w:val="0"/>
          <w:caps w:val="0"/>
          <w:color w:val="333333"/>
          <w:spacing w:val="0"/>
          <w:kern w:val="0"/>
          <w:sz w:val="32"/>
          <w:szCs w:val="32"/>
          <w:u w:val="none"/>
          <w:bdr w:val="none" w:color="auto" w:sz="0" w:space="0"/>
          <w:shd w:val="clear" w:fill="FFFFFF"/>
          <w:vertAlign w:val="baseline"/>
          <w:lang w:val="en-US" w:eastAsia="zh-CN" w:bidi="ar"/>
        </w:rPr>
        <w:t>本行法律合规部牵头做好全行消保工作，定期向董事会、消保领导小组汇报工作开展情况。2024年3月28日本行召开董事会消费者权益保护委员会会议，向各位委员汇报《上虞农商银行2023年度金融消费者权益保护工作开展情况的报告》和《浙江上虞农村商业银行股份有限公司2022年度消费者权益保护工作专项审计报告》。2024年</w:t>
      </w:r>
      <w:r>
        <w:rPr>
          <w:rFonts w:hint="eastAsia" w:ascii="宋体" w:hAnsi="宋体" w:eastAsia="宋体" w:cs="宋体"/>
          <w:i w:val="0"/>
          <w:iCs w:val="0"/>
          <w:caps w:val="0"/>
          <w:color w:val="333333"/>
          <w:spacing w:val="0"/>
          <w:kern w:val="0"/>
          <w:sz w:val="32"/>
          <w:szCs w:val="32"/>
          <w:u w:val="none"/>
          <w:shd w:val="clear" w:fill="FFFFFF"/>
          <w:vertAlign w:val="baseline"/>
          <w:lang w:val="en-US" w:eastAsia="zh-CN" w:bidi="ar"/>
        </w:rPr>
        <w:t>7月30日本行召开董事会消费者权益保护委员会会议，向各位委员汇报</w:t>
      </w:r>
      <w:r>
        <w:rPr>
          <w:rFonts w:hint="eastAsia" w:ascii="宋体" w:hAnsi="宋体" w:eastAsia="宋体" w:cs="宋体"/>
          <w:i w:val="0"/>
          <w:iCs w:val="0"/>
          <w:caps w:val="0"/>
          <w:color w:val="333333"/>
          <w:spacing w:val="0"/>
          <w:kern w:val="0"/>
          <w:sz w:val="32"/>
          <w:szCs w:val="32"/>
          <w:u w:val="none"/>
          <w:bdr w:val="none" w:color="auto" w:sz="0" w:space="0"/>
          <w:shd w:val="clear" w:fill="FFFFFF"/>
          <w:vertAlign w:val="baseline"/>
          <w:lang w:val="en-US" w:eastAsia="zh-CN" w:bidi="ar"/>
        </w:rPr>
        <w:t>《上虞农商银行2024年上半年金融消费者权益保护工作开展情况的报告》，与会委员对消保工作提出了有建设性的意见和建议。</w:t>
      </w:r>
    </w:p>
    <w:p w14:paraId="596A2D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40" w:lineRule="atLeast"/>
        <w:ind w:left="600" w:right="0"/>
        <w:jc w:val="left"/>
        <w:textAlignment w:val="baseline"/>
        <w:rPr>
          <w:rFonts w:hint="eastAsia" w:ascii="宋体" w:hAnsi="宋体" w:eastAsia="宋体" w:cs="宋体"/>
          <w:sz w:val="32"/>
          <w:szCs w:val="32"/>
          <w:u w:val="none"/>
        </w:rPr>
      </w:pPr>
      <w:r>
        <w:rPr>
          <w:rFonts w:hint="eastAsia" w:ascii="宋体" w:hAnsi="宋体" w:eastAsia="宋体" w:cs="宋体"/>
          <w:i w:val="0"/>
          <w:iCs w:val="0"/>
          <w:caps w:val="0"/>
          <w:color w:val="333333"/>
          <w:spacing w:val="0"/>
          <w:kern w:val="0"/>
          <w:sz w:val="32"/>
          <w:szCs w:val="32"/>
          <w:u w:val="none"/>
          <w:bdr w:val="none" w:color="auto" w:sz="0" w:space="0"/>
          <w:shd w:val="clear" w:fill="FFFFFF"/>
          <w:vertAlign w:val="baseline"/>
          <w:lang w:val="en-US" w:eastAsia="zh-CN" w:bidi="ar"/>
        </w:rPr>
        <w:t>（二）明确岗位职责，完善组织架构体系</w:t>
      </w:r>
    </w:p>
    <w:p w14:paraId="7D7B2B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40" w:lineRule="atLeast"/>
        <w:ind w:left="0" w:right="0" w:firstLine="600"/>
        <w:jc w:val="left"/>
        <w:textAlignment w:val="baseline"/>
        <w:rPr>
          <w:rFonts w:hint="eastAsia" w:ascii="宋体" w:hAnsi="宋体" w:eastAsia="宋体" w:cs="宋体"/>
          <w:sz w:val="32"/>
          <w:szCs w:val="32"/>
          <w:u w:val="none"/>
        </w:rPr>
      </w:pPr>
      <w:r>
        <w:rPr>
          <w:rFonts w:hint="eastAsia" w:ascii="宋体" w:hAnsi="宋体" w:eastAsia="宋体" w:cs="宋体"/>
          <w:i w:val="0"/>
          <w:iCs w:val="0"/>
          <w:caps w:val="0"/>
          <w:color w:val="333333"/>
          <w:spacing w:val="0"/>
          <w:kern w:val="0"/>
          <w:sz w:val="32"/>
          <w:szCs w:val="32"/>
          <w:u w:val="none"/>
          <w:bdr w:val="none" w:color="auto" w:sz="0" w:space="0"/>
          <w:shd w:val="clear" w:fill="FFFFFF"/>
          <w:vertAlign w:val="baseline"/>
          <w:lang w:val="en-US" w:eastAsia="zh-CN" w:bidi="ar"/>
        </w:rPr>
        <w:t>本行制定了《浙江上虞农村商业银行股份有限公司消费者权益保护工作办法》，明确法律合规部为本行消费者权益保护的牵头部门，负责组织、协调、督促本行各职能部门和各支行开展消费者权益保护工作。法律合规部下设消费者权益保护中心，设置副总经理1名，专职消保人员1名，负责统筹推进全行消保工作，各部室、支行设立1名消保联络员，负责消保工作的组织、落地、受理、反馈。同时保障必要人力物力财力支持，推动本行消费者权益保护工作积极、有序开展。</w:t>
      </w:r>
    </w:p>
    <w:p w14:paraId="4F4746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40" w:lineRule="atLeast"/>
        <w:ind w:left="0" w:right="0" w:firstLine="600"/>
        <w:jc w:val="left"/>
        <w:textAlignment w:val="baseline"/>
        <w:rPr>
          <w:rFonts w:hint="eastAsia" w:ascii="宋体" w:hAnsi="宋体" w:eastAsia="宋体" w:cs="宋体"/>
          <w:sz w:val="32"/>
          <w:szCs w:val="32"/>
          <w:u w:val="none"/>
        </w:rPr>
      </w:pPr>
      <w:r>
        <w:rPr>
          <w:rFonts w:hint="eastAsia" w:ascii="宋体" w:hAnsi="宋体" w:eastAsia="宋体" w:cs="宋体"/>
          <w:i w:val="0"/>
          <w:iCs w:val="0"/>
          <w:caps w:val="0"/>
          <w:color w:val="333333"/>
          <w:spacing w:val="0"/>
          <w:kern w:val="0"/>
          <w:sz w:val="32"/>
          <w:szCs w:val="32"/>
          <w:u w:val="none"/>
          <w:bdr w:val="none" w:color="auto" w:sz="0" w:space="0"/>
          <w:shd w:val="clear" w:fill="FFFFFF"/>
          <w:vertAlign w:val="baseline"/>
          <w:lang w:val="en-US" w:eastAsia="zh-CN" w:bidi="ar"/>
        </w:rPr>
        <w:t>二、梳理修订各项管理制度</w:t>
      </w:r>
    </w:p>
    <w:p w14:paraId="465466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40" w:lineRule="atLeast"/>
        <w:ind w:left="0" w:right="0" w:firstLine="600"/>
        <w:jc w:val="left"/>
        <w:textAlignment w:val="baseline"/>
        <w:rPr>
          <w:rFonts w:hint="eastAsia" w:ascii="宋体" w:hAnsi="宋体" w:eastAsia="宋体" w:cs="宋体"/>
          <w:sz w:val="32"/>
          <w:szCs w:val="32"/>
          <w:u w:val="none"/>
        </w:rPr>
      </w:pPr>
      <w:r>
        <w:rPr>
          <w:rFonts w:hint="eastAsia" w:ascii="宋体" w:hAnsi="宋体" w:eastAsia="宋体" w:cs="宋体"/>
          <w:i w:val="0"/>
          <w:iCs w:val="0"/>
          <w:caps w:val="0"/>
          <w:color w:val="333333"/>
          <w:spacing w:val="0"/>
          <w:kern w:val="0"/>
          <w:sz w:val="32"/>
          <w:szCs w:val="32"/>
          <w:u w:val="none"/>
          <w:bdr w:val="none" w:color="auto" w:sz="0" w:space="0"/>
          <w:shd w:val="clear" w:fill="FFFFFF"/>
          <w:vertAlign w:val="baseline"/>
          <w:lang w:val="en-US" w:eastAsia="zh-CN" w:bidi="ar"/>
        </w:rPr>
        <w:t>（一）加强制度建设，提升内控管理</w:t>
      </w:r>
    </w:p>
    <w:p w14:paraId="685019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40" w:lineRule="atLeast"/>
        <w:ind w:left="0" w:right="0" w:firstLine="600"/>
        <w:jc w:val="left"/>
        <w:textAlignment w:val="baseline"/>
        <w:rPr>
          <w:rFonts w:hint="eastAsia" w:ascii="宋体" w:hAnsi="宋体" w:eastAsia="宋体" w:cs="宋体"/>
          <w:sz w:val="32"/>
          <w:szCs w:val="32"/>
          <w:u w:val="none"/>
        </w:rPr>
      </w:pPr>
      <w:r>
        <w:rPr>
          <w:rFonts w:hint="eastAsia" w:ascii="宋体" w:hAnsi="宋体" w:eastAsia="宋体" w:cs="宋体"/>
          <w:i w:val="0"/>
          <w:iCs w:val="0"/>
          <w:caps w:val="0"/>
          <w:color w:val="333333"/>
          <w:spacing w:val="0"/>
          <w:kern w:val="0"/>
          <w:sz w:val="32"/>
          <w:szCs w:val="32"/>
          <w:u w:val="none"/>
          <w:shd w:val="clear" w:fill="FFFFFF"/>
          <w:vertAlign w:val="baseline"/>
          <w:lang w:val="en-US" w:eastAsia="zh-CN" w:bidi="ar"/>
        </w:rPr>
        <w:t>一</w:t>
      </w:r>
      <w:r>
        <w:rPr>
          <w:rFonts w:hint="eastAsia" w:ascii="宋体" w:hAnsi="宋体" w:eastAsia="宋体" w:cs="宋体"/>
          <w:i w:val="0"/>
          <w:iCs w:val="0"/>
          <w:caps w:val="0"/>
          <w:color w:val="333333"/>
          <w:spacing w:val="0"/>
          <w:kern w:val="0"/>
          <w:sz w:val="32"/>
          <w:szCs w:val="32"/>
          <w:u w:val="none"/>
          <w:shd w:val="clear" w:fill="FFFFFF"/>
          <w:vertAlign w:val="baseline"/>
          <w:lang w:val="en-US" w:eastAsia="zh-CN" w:bidi="ar"/>
        </w:rPr>
        <w:t>是为不断推动消费者权益保护工作有序发展，我行根据监管要求、业务发展等及时制定了一系列完善的内控制度，持续</w:t>
      </w:r>
      <w:r>
        <w:rPr>
          <w:rFonts w:hint="eastAsia" w:ascii="宋体" w:hAnsi="宋体" w:eastAsia="宋体" w:cs="宋体"/>
          <w:i w:val="0"/>
          <w:iCs w:val="0"/>
          <w:caps w:val="0"/>
          <w:color w:val="333333"/>
          <w:spacing w:val="0"/>
          <w:kern w:val="0"/>
          <w:sz w:val="32"/>
          <w:szCs w:val="32"/>
          <w:u w:val="none"/>
          <w:shd w:val="clear" w:fill="FFFFFF"/>
          <w:vertAlign w:val="baseline"/>
          <w:lang w:val="en-US" w:eastAsia="zh-CN" w:bidi="ar"/>
        </w:rPr>
        <w:t>修订完善《浙江上虞农村商业银行股份有限公司客户投诉管理办法》、《浙江上虞农村商业银行股份有限公司班子成员接访制度（试行）》、《浙江上虞农村商业银行股份有限公司信访投诉案件领导包案制度（试行）》等投诉处理工作制度，明确投诉登记要求、处理流程、档案管理、信息披露、责任追究等内容，保障客户投诉能得到及时有效处理，维护本行的良好形象。</w:t>
      </w:r>
    </w:p>
    <w:p w14:paraId="56E689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40" w:lineRule="atLeast"/>
        <w:ind w:left="0" w:right="0" w:firstLine="600"/>
        <w:jc w:val="left"/>
        <w:textAlignment w:val="baseline"/>
        <w:rPr>
          <w:rFonts w:hint="eastAsia" w:ascii="宋体" w:hAnsi="宋体" w:eastAsia="宋体" w:cs="宋体"/>
          <w:sz w:val="32"/>
          <w:szCs w:val="32"/>
          <w:u w:val="none"/>
        </w:rPr>
      </w:pPr>
      <w:r>
        <w:rPr>
          <w:rFonts w:hint="eastAsia" w:ascii="宋体" w:hAnsi="宋体" w:eastAsia="宋体" w:cs="宋体"/>
          <w:i w:val="0"/>
          <w:iCs w:val="0"/>
          <w:caps w:val="0"/>
          <w:color w:val="333333"/>
          <w:spacing w:val="0"/>
          <w:kern w:val="0"/>
          <w:sz w:val="32"/>
          <w:szCs w:val="32"/>
          <w:u w:val="none"/>
          <w:bdr w:val="none" w:color="auto" w:sz="0" w:space="0"/>
          <w:shd w:val="clear" w:fill="FFFFFF"/>
          <w:vertAlign w:val="baseline"/>
          <w:lang w:val="en-US" w:eastAsia="zh-CN" w:bidi="ar"/>
        </w:rPr>
        <w:t>二是加大金融消费者权益保护工作考核，将考核制度纳入《浙江上虞农村商业银行股份有限公司2024年度支行经营管理考核办法》《浙江上虞农村商业银行股份有限公司标准化网点考核办法》，通过定性方式进行考核。</w:t>
      </w:r>
    </w:p>
    <w:p w14:paraId="3F01C8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40" w:lineRule="atLeast"/>
        <w:ind w:left="0" w:right="0" w:firstLine="600"/>
        <w:jc w:val="left"/>
        <w:textAlignment w:val="baseline"/>
        <w:rPr>
          <w:rFonts w:hint="eastAsia" w:ascii="宋体" w:hAnsi="宋体" w:eastAsia="宋体" w:cs="宋体"/>
          <w:sz w:val="32"/>
          <w:szCs w:val="32"/>
          <w:u w:val="none"/>
        </w:rPr>
      </w:pPr>
      <w:r>
        <w:rPr>
          <w:rFonts w:hint="eastAsia" w:ascii="宋体" w:hAnsi="宋体" w:eastAsia="宋体" w:cs="宋体"/>
          <w:i w:val="0"/>
          <w:iCs w:val="0"/>
          <w:caps w:val="0"/>
          <w:color w:val="333333"/>
          <w:spacing w:val="0"/>
          <w:kern w:val="0"/>
          <w:sz w:val="32"/>
          <w:szCs w:val="32"/>
          <w:u w:val="none"/>
          <w:bdr w:val="none" w:color="auto" w:sz="0" w:space="0"/>
          <w:shd w:val="clear" w:fill="FFFFFF"/>
          <w:vertAlign w:val="baseline"/>
          <w:lang w:val="en-US" w:eastAsia="zh-CN" w:bidi="ar"/>
        </w:rPr>
        <w:t>三是制定《浙江上虞农村商业银行股份有限公司理财业务管理办法》、《浙江上虞农村商业银行股份有限公司理财产品销售管理办法》等金融消费者风险等级评估制度，对理财产品和服务风险、金融消费者的风险承受能力进行科学合理的分级和评估。</w:t>
      </w:r>
    </w:p>
    <w:p w14:paraId="19DD31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40" w:lineRule="atLeast"/>
        <w:ind w:left="0" w:right="0" w:firstLine="600"/>
        <w:jc w:val="left"/>
        <w:textAlignment w:val="baseline"/>
        <w:rPr>
          <w:rFonts w:hint="eastAsia" w:ascii="宋体" w:hAnsi="宋体" w:eastAsia="宋体" w:cs="宋体"/>
          <w:sz w:val="32"/>
          <w:szCs w:val="32"/>
          <w:u w:val="none"/>
        </w:rPr>
      </w:pPr>
      <w:r>
        <w:rPr>
          <w:rFonts w:hint="eastAsia" w:ascii="宋体" w:hAnsi="宋体" w:eastAsia="宋体" w:cs="宋体"/>
          <w:i w:val="0"/>
          <w:iCs w:val="0"/>
          <w:caps w:val="0"/>
          <w:color w:val="333333"/>
          <w:spacing w:val="0"/>
          <w:kern w:val="0"/>
          <w:sz w:val="32"/>
          <w:szCs w:val="32"/>
          <w:u w:val="none"/>
          <w:bdr w:val="none" w:color="auto" w:sz="0" w:space="0"/>
          <w:shd w:val="clear" w:fill="FFFFFF"/>
          <w:vertAlign w:val="baseline"/>
          <w:lang w:val="en-US" w:eastAsia="zh-CN" w:bidi="ar"/>
        </w:rPr>
        <w:t>四是制定《浙江上虞农村商业银行股份有限公司数据安全管理实施细则》、《浙江上虞农村商业银行股份有限公司客户信息管理办法》等消费者金融信息保护制度，进一步规范客户信息的采集、维护、保管和使用管理，强化客户信息安全。</w:t>
      </w:r>
    </w:p>
    <w:p w14:paraId="6BF3FF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40" w:lineRule="atLeast"/>
        <w:ind w:left="0" w:right="0" w:firstLine="600"/>
        <w:jc w:val="left"/>
        <w:textAlignment w:val="baseline"/>
        <w:rPr>
          <w:rFonts w:hint="eastAsia" w:ascii="宋体" w:hAnsi="宋体" w:eastAsia="宋体" w:cs="宋体"/>
          <w:sz w:val="32"/>
          <w:szCs w:val="32"/>
          <w:u w:val="none"/>
        </w:rPr>
      </w:pPr>
      <w:r>
        <w:rPr>
          <w:rFonts w:hint="eastAsia" w:ascii="宋体" w:hAnsi="宋体" w:eastAsia="宋体" w:cs="宋体"/>
          <w:i w:val="0"/>
          <w:iCs w:val="0"/>
          <w:caps w:val="0"/>
          <w:color w:val="333333"/>
          <w:spacing w:val="0"/>
          <w:kern w:val="0"/>
          <w:sz w:val="32"/>
          <w:szCs w:val="32"/>
          <w:u w:val="none"/>
          <w:bdr w:val="none" w:color="auto" w:sz="0" w:space="0"/>
          <w:shd w:val="clear" w:fill="FFFFFF"/>
          <w:vertAlign w:val="baseline"/>
          <w:lang w:val="en-US" w:eastAsia="zh-CN" w:bidi="ar"/>
        </w:rPr>
        <w:t>五是按照法律法规及监管要求，制定金融产品与服务价格信息披露制度，向股东和社会进行信息披露，在本行官网、官微均能查询相关产品信息，通过线上线下渠道对购买理财产品的客户进行风险测评，并根据测评结果提供相应的金融产品。</w:t>
      </w:r>
    </w:p>
    <w:p w14:paraId="31DFA5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40" w:lineRule="atLeast"/>
        <w:ind w:left="0" w:right="0" w:firstLine="600"/>
        <w:jc w:val="left"/>
        <w:textAlignment w:val="baseline"/>
        <w:rPr>
          <w:rFonts w:hint="eastAsia" w:ascii="宋体" w:hAnsi="宋体" w:eastAsia="宋体" w:cs="宋体"/>
          <w:sz w:val="32"/>
          <w:szCs w:val="32"/>
          <w:u w:val="none"/>
        </w:rPr>
      </w:pPr>
      <w:r>
        <w:rPr>
          <w:rFonts w:hint="eastAsia" w:ascii="宋体" w:hAnsi="宋体" w:eastAsia="宋体" w:cs="宋体"/>
          <w:i w:val="0"/>
          <w:iCs w:val="0"/>
          <w:caps w:val="0"/>
          <w:color w:val="333333"/>
          <w:spacing w:val="0"/>
          <w:kern w:val="0"/>
          <w:sz w:val="32"/>
          <w:szCs w:val="32"/>
          <w:u w:val="none"/>
          <w:bdr w:val="none" w:color="auto" w:sz="0" w:space="0"/>
          <w:shd w:val="clear" w:fill="FFFFFF"/>
          <w:vertAlign w:val="baseline"/>
          <w:lang w:val="en-US" w:eastAsia="zh-CN" w:bidi="ar"/>
        </w:rPr>
        <w:t>六是制定《浙江上虞农村商业银行股份有限公司金融营销宣传管理办法》，明确零售银行部作为牵头部门，统筹全行金融营销宣传工作，加强金融营销宣传专题教育和培训，健全金融营销宣传管理长效机制。</w:t>
      </w:r>
    </w:p>
    <w:p w14:paraId="7EF18D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40" w:lineRule="atLeast"/>
        <w:ind w:left="0" w:right="0" w:firstLine="600"/>
        <w:jc w:val="left"/>
        <w:textAlignment w:val="baseline"/>
        <w:rPr>
          <w:rFonts w:hint="eastAsia" w:ascii="宋体" w:hAnsi="宋体" w:eastAsia="宋体" w:cs="宋体"/>
          <w:sz w:val="32"/>
          <w:szCs w:val="32"/>
          <w:u w:val="none"/>
        </w:rPr>
      </w:pPr>
      <w:r>
        <w:rPr>
          <w:rFonts w:hint="eastAsia" w:ascii="宋体" w:hAnsi="宋体" w:eastAsia="宋体" w:cs="宋体"/>
          <w:i w:val="0"/>
          <w:iCs w:val="0"/>
          <w:caps w:val="0"/>
          <w:color w:val="333333"/>
          <w:spacing w:val="0"/>
          <w:kern w:val="0"/>
          <w:sz w:val="32"/>
          <w:szCs w:val="32"/>
          <w:u w:val="none"/>
          <w:bdr w:val="none" w:color="auto" w:sz="0" w:space="0"/>
          <w:shd w:val="clear" w:fill="FFFFFF"/>
          <w:vertAlign w:val="baseline"/>
          <w:lang w:val="en-US" w:eastAsia="zh-CN" w:bidi="ar"/>
        </w:rPr>
        <w:t>七是制定《浙江上虞农村商业银行股份有限公司金融知识普及和金融消费者教育工作管理办法》，全行上下根据相关要求，因地制宜，采取常态化和集中化相结合的方式，有针对性地开展宣传教育活动。</w:t>
      </w:r>
    </w:p>
    <w:p w14:paraId="756DEF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40" w:lineRule="atLeast"/>
        <w:ind w:left="0" w:right="0" w:firstLine="600"/>
        <w:jc w:val="left"/>
        <w:textAlignment w:val="baseline"/>
        <w:rPr>
          <w:rFonts w:hint="eastAsia" w:ascii="宋体" w:hAnsi="宋体" w:eastAsia="宋体" w:cs="宋体"/>
          <w:sz w:val="32"/>
          <w:szCs w:val="32"/>
          <w:u w:val="none"/>
        </w:rPr>
      </w:pPr>
      <w:r>
        <w:rPr>
          <w:rFonts w:hint="eastAsia" w:ascii="宋体" w:hAnsi="宋体" w:eastAsia="宋体" w:cs="宋体"/>
          <w:i w:val="0"/>
          <w:iCs w:val="0"/>
          <w:caps w:val="0"/>
          <w:color w:val="333333"/>
          <w:spacing w:val="0"/>
          <w:kern w:val="0"/>
          <w:sz w:val="32"/>
          <w:szCs w:val="32"/>
          <w:u w:val="none"/>
          <w:bdr w:val="none" w:color="auto" w:sz="0" w:space="0"/>
          <w:shd w:val="clear" w:fill="FFFFFF"/>
          <w:vertAlign w:val="baseline"/>
          <w:lang w:val="en-US" w:eastAsia="zh-CN" w:bidi="ar"/>
        </w:rPr>
        <w:t>八是建立金融消费者权益保护工作内部监督和责任追究制度。已制定《浙江上虞农村商业银行股份有限公司消费者权益保护工作办法》、《浙江上虞农村商业银行股份有限公司客户投诉管理办法》、</w:t>
      </w:r>
      <w:bookmarkStart w:id="0" w:name="_GoBack"/>
      <w:bookmarkEnd w:id="0"/>
      <w:r>
        <w:rPr>
          <w:rFonts w:hint="eastAsia" w:ascii="宋体" w:hAnsi="宋体" w:eastAsia="宋体" w:cs="宋体"/>
          <w:i w:val="0"/>
          <w:iCs w:val="0"/>
          <w:caps w:val="0"/>
          <w:color w:val="333333"/>
          <w:spacing w:val="0"/>
          <w:kern w:val="0"/>
          <w:sz w:val="32"/>
          <w:szCs w:val="32"/>
          <w:u w:val="none"/>
          <w:bdr w:val="none" w:color="auto" w:sz="0" w:space="0"/>
          <w:shd w:val="clear" w:fill="FFFFFF"/>
          <w:vertAlign w:val="baseline"/>
          <w:lang w:val="en-US" w:eastAsia="zh-CN" w:bidi="ar"/>
        </w:rPr>
        <w:t>《浙江上虞农村商业银行股份有限公司金融消费者权益保护工作审计办法》等，内容涵盖内部审计、责任认定等。</w:t>
      </w:r>
    </w:p>
    <w:p w14:paraId="0327B1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40" w:lineRule="atLeast"/>
        <w:ind w:left="0" w:right="0" w:firstLine="600"/>
        <w:jc w:val="left"/>
        <w:textAlignment w:val="baseline"/>
        <w:rPr>
          <w:rFonts w:hint="eastAsia" w:ascii="宋体" w:hAnsi="宋体" w:eastAsia="宋体" w:cs="宋体"/>
          <w:sz w:val="32"/>
          <w:szCs w:val="32"/>
          <w:u w:val="none"/>
        </w:rPr>
      </w:pPr>
      <w:r>
        <w:rPr>
          <w:rFonts w:hint="eastAsia" w:ascii="宋体" w:hAnsi="宋体" w:eastAsia="宋体" w:cs="宋体"/>
          <w:i w:val="0"/>
          <w:iCs w:val="0"/>
          <w:caps w:val="0"/>
          <w:color w:val="333333"/>
          <w:spacing w:val="0"/>
          <w:kern w:val="0"/>
          <w:sz w:val="32"/>
          <w:szCs w:val="32"/>
          <w:u w:val="none"/>
          <w:bdr w:val="none" w:color="auto" w:sz="0" w:space="0"/>
          <w:shd w:val="clear" w:fill="FFFFFF"/>
          <w:vertAlign w:val="baseline"/>
          <w:lang w:val="en-US" w:eastAsia="zh-CN" w:bidi="ar"/>
        </w:rPr>
        <w:t>九是为及时、全面掌握本行重大突发事件，提高应对、处置重大突发事件的能力，切实防范和化解金融风险，维护稳定的经营环境，出台《上虞农商银行重大突发事件报告制度实施细则》，并每年开展银行流动性风险事件应急演练，防患于未然。</w:t>
      </w:r>
    </w:p>
    <w:p w14:paraId="2B6AF9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40" w:lineRule="atLeast"/>
        <w:ind w:left="0" w:right="0" w:firstLine="600"/>
        <w:jc w:val="left"/>
        <w:textAlignment w:val="baseline"/>
        <w:rPr>
          <w:rFonts w:hint="eastAsia" w:ascii="宋体" w:hAnsi="宋体" w:eastAsia="宋体" w:cs="宋体"/>
          <w:sz w:val="32"/>
          <w:szCs w:val="32"/>
          <w:u w:val="none"/>
        </w:rPr>
      </w:pPr>
      <w:r>
        <w:rPr>
          <w:rFonts w:hint="eastAsia" w:ascii="宋体" w:hAnsi="宋体" w:eastAsia="宋体" w:cs="宋体"/>
          <w:i w:val="0"/>
          <w:iCs w:val="0"/>
          <w:caps w:val="0"/>
          <w:color w:val="333333"/>
          <w:spacing w:val="0"/>
          <w:kern w:val="0"/>
          <w:sz w:val="32"/>
          <w:szCs w:val="32"/>
          <w:u w:val="none"/>
          <w:bdr w:val="none" w:color="auto" w:sz="0" w:space="0"/>
          <w:shd w:val="clear" w:fill="FFFFFF"/>
          <w:vertAlign w:val="baseline"/>
          <w:lang w:val="en-US" w:eastAsia="zh-CN" w:bidi="ar"/>
        </w:rPr>
        <w:t>十是为不断推动消费者权益保护工作有序发展，本行根据监管要求、业务发展等及时更新相关内控制度。持续完善落实《浙江上虞农村商业银行股份有限公司个人客户信息泄露突发事件应急预案（试行）》《浙江上虞农村商业银行股份有限公司征信信息安全管理工作方案》《浙江上虞农村商业银行股份有限公司关于深入推进“枫桥式”金融消保服务站建设的指导意见》《浙江上虞农村商业银行股份有限公司金融知识普及和金融消费者教育工作管理办法》等内控制度。</w:t>
      </w:r>
    </w:p>
    <w:p w14:paraId="672BB4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40" w:lineRule="atLeast"/>
        <w:ind w:left="0" w:right="0" w:firstLine="600"/>
        <w:jc w:val="left"/>
        <w:textAlignment w:val="baseline"/>
        <w:rPr>
          <w:rFonts w:hint="eastAsia" w:ascii="宋体" w:hAnsi="宋体" w:eastAsia="宋体" w:cs="宋体"/>
          <w:i w:val="0"/>
          <w:iCs w:val="0"/>
          <w:caps w:val="0"/>
          <w:color w:val="333333"/>
          <w:spacing w:val="0"/>
          <w:kern w:val="0"/>
          <w:sz w:val="32"/>
          <w:szCs w:val="32"/>
          <w:u w:val="none"/>
          <w:shd w:val="clear" w:fill="FFFFFF"/>
          <w:vertAlign w:val="baseline"/>
          <w:lang w:val="en-US" w:eastAsia="zh-CN" w:bidi="ar"/>
        </w:rPr>
      </w:pPr>
      <w:r>
        <w:rPr>
          <w:rFonts w:hint="eastAsia" w:ascii="宋体" w:hAnsi="宋体" w:eastAsia="宋体" w:cs="宋体"/>
          <w:i w:val="0"/>
          <w:iCs w:val="0"/>
          <w:caps w:val="0"/>
          <w:color w:val="333333"/>
          <w:spacing w:val="0"/>
          <w:kern w:val="0"/>
          <w:sz w:val="32"/>
          <w:szCs w:val="32"/>
          <w:u w:val="none"/>
          <w:shd w:val="clear" w:fill="FFFFFF"/>
          <w:vertAlign w:val="baseline"/>
          <w:lang w:val="en-US" w:eastAsia="zh-CN" w:bidi="ar"/>
        </w:rPr>
        <w:t>（二）强化消保审核，加强源头防治</w:t>
      </w:r>
    </w:p>
    <w:p w14:paraId="775959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40" w:lineRule="atLeast"/>
        <w:ind w:left="0" w:right="0" w:firstLine="600"/>
        <w:jc w:val="left"/>
        <w:textAlignment w:val="baseline"/>
        <w:rPr>
          <w:rFonts w:hint="eastAsia" w:ascii="宋体" w:hAnsi="宋体" w:eastAsia="宋体" w:cs="宋体"/>
          <w:i w:val="0"/>
          <w:iCs w:val="0"/>
          <w:caps w:val="0"/>
          <w:color w:val="333333"/>
          <w:spacing w:val="0"/>
          <w:kern w:val="0"/>
          <w:sz w:val="32"/>
          <w:szCs w:val="32"/>
          <w:u w:val="none"/>
          <w:shd w:val="clear" w:fill="FFFFFF"/>
          <w:vertAlign w:val="baseline"/>
          <w:lang w:val="en-US" w:eastAsia="zh-CN" w:bidi="ar"/>
        </w:rPr>
      </w:pPr>
      <w:r>
        <w:rPr>
          <w:rFonts w:hint="eastAsia" w:ascii="宋体" w:hAnsi="宋体" w:eastAsia="宋体" w:cs="宋体"/>
          <w:i w:val="0"/>
          <w:iCs w:val="0"/>
          <w:caps w:val="0"/>
          <w:color w:val="333333"/>
          <w:spacing w:val="0"/>
          <w:kern w:val="0"/>
          <w:sz w:val="32"/>
          <w:szCs w:val="32"/>
          <w:u w:val="none"/>
          <w:shd w:val="clear" w:fill="FFFFFF"/>
          <w:vertAlign w:val="baseline"/>
          <w:lang w:val="en-US" w:eastAsia="zh-CN" w:bidi="ar"/>
        </w:rPr>
        <w:t>全年完成消保审核234则，其中理财产品消保审核227则，营销活动消保审核2则，修订贷款产品5个，反馈客户意见5则。将消费者保护条款嵌入产品设计，从源头保障权益，防范风险纠纷。同时倒逼消保工作按照监管部门要求开展，进一步落实工作责任。</w:t>
      </w:r>
    </w:p>
    <w:p w14:paraId="1DC101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40" w:lineRule="atLeast"/>
        <w:ind w:left="0" w:right="0" w:firstLine="600"/>
        <w:jc w:val="left"/>
        <w:textAlignment w:val="baseline"/>
        <w:rPr>
          <w:rFonts w:hint="eastAsia" w:ascii="宋体" w:hAnsi="宋体" w:eastAsia="宋体" w:cs="宋体"/>
          <w:i w:val="0"/>
          <w:iCs w:val="0"/>
          <w:caps w:val="0"/>
          <w:color w:val="333333"/>
          <w:spacing w:val="0"/>
          <w:kern w:val="0"/>
          <w:sz w:val="32"/>
          <w:szCs w:val="32"/>
          <w:u w:val="none"/>
          <w:shd w:val="clear" w:fill="FFFFFF"/>
          <w:vertAlign w:val="baseline"/>
          <w:lang w:val="en-US" w:eastAsia="zh-CN" w:bidi="ar"/>
        </w:rPr>
      </w:pPr>
      <w:r>
        <w:rPr>
          <w:rFonts w:hint="eastAsia" w:ascii="宋体" w:hAnsi="宋体" w:eastAsia="宋体" w:cs="宋体"/>
          <w:i w:val="0"/>
          <w:iCs w:val="0"/>
          <w:caps w:val="0"/>
          <w:color w:val="333333"/>
          <w:spacing w:val="0"/>
          <w:kern w:val="0"/>
          <w:sz w:val="32"/>
          <w:szCs w:val="32"/>
          <w:u w:val="none"/>
          <w:shd w:val="clear" w:fill="FFFFFF"/>
          <w:vertAlign w:val="baseline"/>
          <w:lang w:val="en-US" w:eastAsia="zh-CN" w:bidi="ar"/>
        </w:rPr>
        <w:t>三、强化消费者权益保障</w:t>
      </w:r>
    </w:p>
    <w:p w14:paraId="4FB54C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40" w:lineRule="atLeast"/>
        <w:ind w:left="0" w:right="0" w:firstLine="600"/>
        <w:jc w:val="left"/>
        <w:textAlignment w:val="baseline"/>
        <w:rPr>
          <w:rFonts w:hint="eastAsia" w:ascii="宋体" w:hAnsi="宋体" w:eastAsia="宋体" w:cs="宋体"/>
          <w:i w:val="0"/>
          <w:iCs w:val="0"/>
          <w:caps w:val="0"/>
          <w:color w:val="333333"/>
          <w:spacing w:val="0"/>
          <w:kern w:val="0"/>
          <w:sz w:val="32"/>
          <w:szCs w:val="32"/>
          <w:u w:val="none"/>
          <w:shd w:val="clear" w:fill="FFFFFF"/>
          <w:vertAlign w:val="baseline"/>
          <w:lang w:val="en-US" w:eastAsia="zh-CN" w:bidi="ar"/>
        </w:rPr>
      </w:pPr>
      <w:r>
        <w:rPr>
          <w:rFonts w:hint="eastAsia" w:ascii="宋体" w:hAnsi="宋体" w:eastAsia="宋体" w:cs="宋体"/>
          <w:i w:val="0"/>
          <w:iCs w:val="0"/>
          <w:caps w:val="0"/>
          <w:color w:val="333333"/>
          <w:spacing w:val="0"/>
          <w:kern w:val="0"/>
          <w:sz w:val="32"/>
          <w:szCs w:val="32"/>
          <w:u w:val="none"/>
          <w:shd w:val="clear" w:fill="FFFFFF"/>
          <w:vertAlign w:val="baseline"/>
          <w:lang w:val="en-US" w:eastAsia="zh-CN" w:bidi="ar"/>
        </w:rPr>
        <w:t>（一）强化消保培训，提升培训效能</w:t>
      </w:r>
    </w:p>
    <w:p w14:paraId="3736C9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40" w:lineRule="atLeast"/>
        <w:ind w:left="0" w:right="0" w:firstLine="600"/>
        <w:jc w:val="left"/>
        <w:textAlignment w:val="baseline"/>
        <w:rPr>
          <w:rFonts w:hint="eastAsia" w:ascii="宋体" w:hAnsi="宋体" w:eastAsia="宋体" w:cs="宋体"/>
          <w:i w:val="0"/>
          <w:iCs w:val="0"/>
          <w:caps w:val="0"/>
          <w:color w:val="333333"/>
          <w:spacing w:val="0"/>
          <w:kern w:val="0"/>
          <w:sz w:val="32"/>
          <w:szCs w:val="32"/>
          <w:u w:val="none"/>
          <w:shd w:val="clear" w:fill="FFFFFF"/>
          <w:vertAlign w:val="baseline"/>
          <w:lang w:val="en-US" w:eastAsia="zh-CN" w:bidi="ar"/>
        </w:rPr>
      </w:pPr>
      <w:r>
        <w:rPr>
          <w:rFonts w:hint="eastAsia" w:ascii="宋体" w:hAnsi="宋体" w:eastAsia="宋体" w:cs="宋体"/>
          <w:i w:val="0"/>
          <w:iCs w:val="0"/>
          <w:caps w:val="0"/>
          <w:color w:val="333333"/>
          <w:spacing w:val="0"/>
          <w:kern w:val="0"/>
          <w:sz w:val="32"/>
          <w:szCs w:val="32"/>
          <w:u w:val="none"/>
          <w:shd w:val="clear" w:fill="FFFFFF"/>
          <w:vertAlign w:val="baseline"/>
          <w:lang w:val="en-US" w:eastAsia="zh-CN" w:bidi="ar"/>
        </w:rPr>
        <w:t>通过召开消保联络员例会，培训投诉分层处置流程，加强自助机具在业务高峰时期的消保风险提示，提升大消保意识及投诉处置能力。在我行“上行学苑”培训平台上传《金融消费者权益保护之个人信息保护专题培训》课件，增强全员保护个人信息意识。同时，以内训师培训为契机，研发投诉处理相关课程，培训授课技巧，提升消保课程内训水平。组织开展《新形势下消保管理与客户投诉处理提升》培训，提高消保监管政策把控水平，防范当前热点消保风险，提升消保联络员实操能力。</w:t>
      </w:r>
    </w:p>
    <w:p w14:paraId="195EAE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40" w:lineRule="atLeast"/>
        <w:ind w:left="0" w:right="0" w:firstLine="600"/>
        <w:jc w:val="left"/>
        <w:textAlignment w:val="baseline"/>
        <w:rPr>
          <w:rFonts w:hint="eastAsia" w:ascii="宋体" w:hAnsi="宋体" w:eastAsia="宋体" w:cs="宋体"/>
          <w:i w:val="0"/>
          <w:iCs w:val="0"/>
          <w:caps w:val="0"/>
          <w:color w:val="333333"/>
          <w:spacing w:val="0"/>
          <w:kern w:val="0"/>
          <w:sz w:val="32"/>
          <w:szCs w:val="32"/>
          <w:u w:val="none"/>
          <w:shd w:val="clear" w:fill="FFFFFF"/>
          <w:vertAlign w:val="baseline"/>
          <w:lang w:val="en-US" w:eastAsia="zh-CN" w:bidi="ar"/>
        </w:rPr>
      </w:pPr>
      <w:r>
        <w:rPr>
          <w:rFonts w:hint="eastAsia" w:ascii="宋体" w:hAnsi="宋体" w:eastAsia="宋体" w:cs="宋体"/>
          <w:i w:val="0"/>
          <w:iCs w:val="0"/>
          <w:caps w:val="0"/>
          <w:color w:val="333333"/>
          <w:spacing w:val="0"/>
          <w:kern w:val="0"/>
          <w:sz w:val="32"/>
          <w:szCs w:val="32"/>
          <w:u w:val="none"/>
          <w:shd w:val="clear" w:fill="FFFFFF"/>
          <w:vertAlign w:val="baseline"/>
          <w:lang w:val="en-US" w:eastAsia="zh-CN" w:bidi="ar"/>
        </w:rPr>
        <w:t>（二）加强风险评级，落实适当性原则</w:t>
      </w:r>
    </w:p>
    <w:p w14:paraId="543BBB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40" w:lineRule="atLeast"/>
        <w:ind w:left="0" w:right="0" w:firstLine="600"/>
        <w:jc w:val="left"/>
        <w:textAlignment w:val="baseline"/>
        <w:rPr>
          <w:rFonts w:hint="eastAsia" w:ascii="宋体" w:hAnsi="宋体" w:eastAsia="宋体" w:cs="宋体"/>
          <w:i w:val="0"/>
          <w:iCs w:val="0"/>
          <w:caps w:val="0"/>
          <w:color w:val="333333"/>
          <w:spacing w:val="0"/>
          <w:kern w:val="0"/>
          <w:sz w:val="32"/>
          <w:szCs w:val="32"/>
          <w:u w:val="none"/>
          <w:shd w:val="clear" w:fill="FFFFFF"/>
          <w:vertAlign w:val="baseline"/>
          <w:lang w:val="en-US" w:eastAsia="zh-CN" w:bidi="ar"/>
        </w:rPr>
      </w:pPr>
      <w:r>
        <w:rPr>
          <w:rFonts w:hint="eastAsia" w:ascii="宋体" w:hAnsi="宋体" w:eastAsia="宋体" w:cs="宋体"/>
          <w:i w:val="0"/>
          <w:iCs w:val="0"/>
          <w:caps w:val="0"/>
          <w:color w:val="333333"/>
          <w:spacing w:val="0"/>
          <w:kern w:val="0"/>
          <w:sz w:val="32"/>
          <w:szCs w:val="32"/>
          <w:u w:val="none"/>
          <w:shd w:val="clear" w:fill="FFFFFF"/>
          <w:vertAlign w:val="baseline"/>
          <w:lang w:val="en-US" w:eastAsia="zh-CN" w:bidi="ar"/>
        </w:rPr>
        <w:t>根据监管要求，市场实际及行业变化，本行认真落实适当性原则，建立金融产品和服务的风险评估体系，合理划分金融产品和服务风险等级，如制定《浙江上虞农村商业银行股份有限公司金融产品（业务）洗钱风险评估管理办法》，将金融产品（业务）洗钱风险按其风险程度划分为高、中、低三个风险等级；制定《浙江上虞农村商业银行股份有限公司理财业务管理办法》，将理财产品风险评级结果以风险等级体现，由低到高分别为PR1（低风险级）、PR2（中低风险级）、PR3（中等风险级）、PR4（中高风险级）、PR5（高风险级）五级。</w:t>
      </w:r>
    </w:p>
    <w:p w14:paraId="51F74E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40" w:lineRule="atLeast"/>
        <w:ind w:left="0" w:right="0" w:firstLine="600"/>
        <w:jc w:val="left"/>
        <w:textAlignment w:val="baseline"/>
        <w:rPr>
          <w:rFonts w:hint="eastAsia" w:ascii="宋体" w:hAnsi="宋体" w:eastAsia="宋体" w:cs="宋体"/>
          <w:i w:val="0"/>
          <w:iCs w:val="0"/>
          <w:caps w:val="0"/>
          <w:color w:val="333333"/>
          <w:spacing w:val="0"/>
          <w:kern w:val="0"/>
          <w:sz w:val="32"/>
          <w:szCs w:val="32"/>
          <w:u w:val="none"/>
          <w:shd w:val="clear" w:fill="FFFFFF"/>
          <w:vertAlign w:val="baseline"/>
          <w:lang w:val="en-US" w:eastAsia="zh-CN" w:bidi="ar"/>
        </w:rPr>
      </w:pPr>
      <w:r>
        <w:rPr>
          <w:rFonts w:hint="eastAsia" w:ascii="宋体" w:hAnsi="宋体" w:eastAsia="宋体" w:cs="宋体"/>
          <w:i w:val="0"/>
          <w:iCs w:val="0"/>
          <w:caps w:val="0"/>
          <w:color w:val="333333"/>
          <w:spacing w:val="0"/>
          <w:kern w:val="0"/>
          <w:sz w:val="32"/>
          <w:szCs w:val="32"/>
          <w:u w:val="none"/>
          <w:shd w:val="clear" w:fill="FFFFFF"/>
          <w:vertAlign w:val="baseline"/>
          <w:lang w:val="en-US" w:eastAsia="zh-CN" w:bidi="ar"/>
        </w:rPr>
        <w:t>针对消费者的风险承受能力，本行制定《浙江上虞农村商业银行股份有限公司理财业务管理办法》《浙江上虞农村商业银行股份有限公司理财产品销售管理办法》，在理财销售前严格开展风险评估，根据评估分值将客户分为激进型、进取型、稳健型、谨慎型、保守型五个等级，办法中规定对客户的风险评估有效期为一年。客户在完成风险评估后，本行根据评估结果向客户提供相应的金融产品，且理财销售系统中对此做了控制，操作时不能购买高于客户风险评估结果的产品。柜员在办理理财销售过程中，严格遵守风险提示、双录等操作，严禁出现“先销售后评估”“代客户评估”“诱导客户随意调整评估结果”等情形。</w:t>
      </w:r>
    </w:p>
    <w:p w14:paraId="440AA4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40" w:lineRule="atLeast"/>
        <w:ind w:left="0" w:right="0" w:firstLine="600"/>
        <w:jc w:val="left"/>
        <w:textAlignment w:val="baseline"/>
        <w:rPr>
          <w:rFonts w:hint="eastAsia" w:ascii="宋体" w:hAnsi="宋体" w:eastAsia="宋体" w:cs="宋体"/>
          <w:i w:val="0"/>
          <w:iCs w:val="0"/>
          <w:caps w:val="0"/>
          <w:color w:val="333333"/>
          <w:spacing w:val="0"/>
          <w:kern w:val="0"/>
          <w:sz w:val="32"/>
          <w:szCs w:val="32"/>
          <w:u w:val="none"/>
          <w:shd w:val="clear" w:fill="FFFFFF"/>
          <w:vertAlign w:val="baseline"/>
          <w:lang w:val="en-US" w:eastAsia="zh-CN" w:bidi="ar"/>
        </w:rPr>
      </w:pPr>
      <w:r>
        <w:rPr>
          <w:rFonts w:hint="eastAsia" w:ascii="宋体" w:hAnsi="宋体" w:eastAsia="宋体" w:cs="宋体"/>
          <w:i w:val="0"/>
          <w:iCs w:val="0"/>
          <w:caps w:val="0"/>
          <w:color w:val="333333"/>
          <w:spacing w:val="0"/>
          <w:kern w:val="0"/>
          <w:sz w:val="32"/>
          <w:szCs w:val="32"/>
          <w:u w:val="none"/>
          <w:shd w:val="clear" w:fill="FFFFFF"/>
          <w:vertAlign w:val="baseline"/>
          <w:lang w:val="en-US" w:eastAsia="zh-CN" w:bidi="ar"/>
        </w:rPr>
        <w:t>（三）保障金融消费者财产安全</w:t>
      </w:r>
    </w:p>
    <w:p w14:paraId="60D8D1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40" w:lineRule="atLeast"/>
        <w:ind w:left="0" w:right="0" w:firstLine="600"/>
        <w:jc w:val="left"/>
        <w:textAlignment w:val="baseline"/>
        <w:rPr>
          <w:rFonts w:hint="eastAsia" w:ascii="宋体" w:hAnsi="宋体" w:eastAsia="宋体" w:cs="宋体"/>
          <w:i w:val="0"/>
          <w:iCs w:val="0"/>
          <w:caps w:val="0"/>
          <w:color w:val="333333"/>
          <w:spacing w:val="0"/>
          <w:kern w:val="0"/>
          <w:sz w:val="32"/>
          <w:szCs w:val="32"/>
          <w:u w:val="none"/>
          <w:shd w:val="clear" w:fill="FFFFFF"/>
          <w:vertAlign w:val="baseline"/>
          <w:lang w:val="en-US" w:eastAsia="zh-CN" w:bidi="ar"/>
        </w:rPr>
      </w:pPr>
      <w:r>
        <w:rPr>
          <w:rFonts w:hint="eastAsia" w:ascii="宋体" w:hAnsi="宋体" w:eastAsia="宋体" w:cs="宋体"/>
          <w:i w:val="0"/>
          <w:iCs w:val="0"/>
          <w:caps w:val="0"/>
          <w:color w:val="333333"/>
          <w:spacing w:val="0"/>
          <w:kern w:val="0"/>
          <w:sz w:val="32"/>
          <w:szCs w:val="32"/>
          <w:u w:val="none"/>
          <w:shd w:val="clear" w:fill="FFFFFF"/>
          <w:vertAlign w:val="baseline"/>
          <w:lang w:val="en-US" w:eastAsia="zh-CN" w:bidi="ar"/>
        </w:rPr>
        <w:t>为切实加强本行安全保卫工作，防范治安案件、事故的发生，保障金融消费者人员和资金财产安全，本行制定《浙江上虞农村商业银行股份有限公司安全保卫管理办法》《浙江上虞农村商业银行股份有限公司安全保卫类应急预案管理办法》等，要求各部室、支行定期开展各类安全演练。另一方面，为进一步强化内部监督制约，有效防范和遏制各类案件的发生，本行制定《浙江上虞农村商业银行股份有限公司干部交流、重要岗位员工岗位轮换和强制休假管理办法》，定期开展员工行为动态排查、员工行为专项风险排查等。</w:t>
      </w:r>
    </w:p>
    <w:p w14:paraId="7E9BFD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40" w:lineRule="atLeast"/>
        <w:ind w:left="0" w:right="0" w:firstLine="600"/>
        <w:jc w:val="left"/>
        <w:textAlignment w:val="baseline"/>
        <w:rPr>
          <w:rFonts w:hint="eastAsia" w:ascii="宋体" w:hAnsi="宋体" w:eastAsia="宋体" w:cs="宋体"/>
          <w:i w:val="0"/>
          <w:iCs w:val="0"/>
          <w:caps w:val="0"/>
          <w:color w:val="333333"/>
          <w:spacing w:val="0"/>
          <w:kern w:val="0"/>
          <w:sz w:val="32"/>
          <w:szCs w:val="32"/>
          <w:u w:val="none"/>
          <w:shd w:val="clear" w:fill="FFFFFF"/>
          <w:vertAlign w:val="baseline"/>
          <w:lang w:val="en-US" w:eastAsia="zh-CN" w:bidi="ar"/>
        </w:rPr>
      </w:pPr>
      <w:r>
        <w:rPr>
          <w:rFonts w:hint="eastAsia" w:ascii="宋体" w:hAnsi="宋体" w:eastAsia="宋体" w:cs="宋体"/>
          <w:i w:val="0"/>
          <w:iCs w:val="0"/>
          <w:caps w:val="0"/>
          <w:color w:val="333333"/>
          <w:spacing w:val="0"/>
          <w:kern w:val="0"/>
          <w:sz w:val="32"/>
          <w:szCs w:val="32"/>
          <w:u w:val="none"/>
          <w:shd w:val="clear" w:fill="FFFFFF"/>
          <w:vertAlign w:val="baseline"/>
          <w:lang w:val="en-US" w:eastAsia="zh-CN" w:bidi="ar"/>
        </w:rPr>
        <w:t>防范电信诈骗，守护资金安全。在春节等电信网络诈骗集中高发期，积极开展“守好钱袋 幸福天年”养老金融防诈反诈宣传专项活动。建立上虞农商银行“蓝盾”涉诈“资金链”治理工作专职团队，压实各层级责任清单，持续做好防范工作。定期梳理分析账户管控、涉诈涉非等投诉并及时报送，配合做好防范电信诈骗相关工作。</w:t>
      </w:r>
    </w:p>
    <w:p w14:paraId="0428E8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40" w:lineRule="atLeast"/>
        <w:ind w:left="0" w:right="0" w:firstLine="600"/>
        <w:jc w:val="left"/>
        <w:textAlignment w:val="baseline"/>
        <w:rPr>
          <w:rFonts w:hint="eastAsia" w:ascii="宋体" w:hAnsi="宋体" w:eastAsia="宋体" w:cs="宋体"/>
          <w:i w:val="0"/>
          <w:iCs w:val="0"/>
          <w:caps w:val="0"/>
          <w:color w:val="333333"/>
          <w:spacing w:val="0"/>
          <w:kern w:val="0"/>
          <w:sz w:val="32"/>
          <w:szCs w:val="32"/>
          <w:u w:val="none"/>
          <w:shd w:val="clear" w:fill="FFFFFF"/>
          <w:vertAlign w:val="baseline"/>
          <w:lang w:val="en-US" w:eastAsia="zh-CN" w:bidi="ar"/>
        </w:rPr>
      </w:pPr>
      <w:r>
        <w:rPr>
          <w:rFonts w:hint="eastAsia" w:ascii="宋体" w:hAnsi="宋体" w:eastAsia="宋体" w:cs="宋体"/>
          <w:i w:val="0"/>
          <w:iCs w:val="0"/>
          <w:caps w:val="0"/>
          <w:color w:val="333333"/>
          <w:spacing w:val="0"/>
          <w:kern w:val="0"/>
          <w:sz w:val="32"/>
          <w:szCs w:val="32"/>
          <w:u w:val="none"/>
          <w:shd w:val="clear" w:fill="FFFFFF"/>
          <w:vertAlign w:val="baseline"/>
          <w:lang w:val="en-US" w:eastAsia="zh-CN" w:bidi="ar"/>
        </w:rPr>
        <w:t>（四）保障金融消费者受尊重权</w:t>
      </w:r>
    </w:p>
    <w:p w14:paraId="5A01E2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40" w:lineRule="atLeast"/>
        <w:ind w:left="0" w:right="0" w:firstLine="600"/>
        <w:jc w:val="left"/>
        <w:textAlignment w:val="baseline"/>
        <w:rPr>
          <w:rFonts w:hint="eastAsia" w:ascii="宋体" w:hAnsi="宋体" w:eastAsia="宋体" w:cs="宋体"/>
          <w:i w:val="0"/>
          <w:iCs w:val="0"/>
          <w:caps w:val="0"/>
          <w:color w:val="333333"/>
          <w:spacing w:val="0"/>
          <w:kern w:val="0"/>
          <w:sz w:val="32"/>
          <w:szCs w:val="32"/>
          <w:u w:val="none"/>
          <w:shd w:val="clear" w:fill="FFFFFF"/>
          <w:vertAlign w:val="baseline"/>
          <w:lang w:val="en-US" w:eastAsia="zh-CN" w:bidi="ar"/>
        </w:rPr>
      </w:pPr>
      <w:r>
        <w:rPr>
          <w:rFonts w:hint="eastAsia" w:ascii="宋体" w:hAnsi="宋体" w:eastAsia="宋体" w:cs="宋体"/>
          <w:i w:val="0"/>
          <w:iCs w:val="0"/>
          <w:caps w:val="0"/>
          <w:color w:val="333333"/>
          <w:spacing w:val="0"/>
          <w:kern w:val="0"/>
          <w:sz w:val="32"/>
          <w:szCs w:val="32"/>
          <w:u w:val="none"/>
          <w:shd w:val="clear" w:fill="FFFFFF"/>
          <w:vertAlign w:val="baseline"/>
          <w:lang w:val="en-US" w:eastAsia="zh-CN" w:bidi="ar"/>
        </w:rPr>
        <w:t>本行在提供金融产品和服务时，充分尊重金融消费者的人格尊严和民族风俗习惯，绝不允许出现因金融消费者性别、年龄、种族、民族或者国籍等不同进行歧视差别对待的情形，出台《浙江上虞农村商业银行股份有限公司优化老年人金融服务工作实施方案》。另一方面，本行各网点均设置无障碍通道，摆放老花镜、轮椅等便民设施，厅堂设置爱心窗口、爱心座椅等，方便业务办理，提升客户满意度。</w:t>
      </w:r>
    </w:p>
    <w:p w14:paraId="43C983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40" w:lineRule="atLeast"/>
        <w:ind w:left="0" w:right="0" w:firstLine="600"/>
        <w:jc w:val="left"/>
        <w:textAlignment w:val="baseline"/>
        <w:rPr>
          <w:rFonts w:hint="eastAsia" w:ascii="宋体" w:hAnsi="宋体" w:eastAsia="宋体" w:cs="宋体"/>
          <w:i w:val="0"/>
          <w:iCs w:val="0"/>
          <w:caps w:val="0"/>
          <w:color w:val="333333"/>
          <w:spacing w:val="0"/>
          <w:kern w:val="0"/>
          <w:sz w:val="32"/>
          <w:szCs w:val="32"/>
          <w:u w:val="none"/>
          <w:shd w:val="clear" w:fill="FFFFFF"/>
          <w:vertAlign w:val="baseline"/>
          <w:lang w:val="en-US" w:eastAsia="zh-CN" w:bidi="ar"/>
        </w:rPr>
      </w:pPr>
      <w:r>
        <w:rPr>
          <w:rFonts w:hint="eastAsia" w:ascii="宋体" w:hAnsi="宋体" w:eastAsia="宋体" w:cs="宋体"/>
          <w:i w:val="0"/>
          <w:iCs w:val="0"/>
          <w:caps w:val="0"/>
          <w:color w:val="333333"/>
          <w:spacing w:val="0"/>
          <w:kern w:val="0"/>
          <w:sz w:val="32"/>
          <w:szCs w:val="32"/>
          <w:u w:val="none"/>
          <w:shd w:val="clear" w:fill="FFFFFF"/>
          <w:vertAlign w:val="baseline"/>
          <w:lang w:val="en-US" w:eastAsia="zh-CN" w:bidi="ar"/>
        </w:rPr>
        <w:t>（五）坚守初心，坚持诚信经营</w:t>
      </w:r>
    </w:p>
    <w:p w14:paraId="44A452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40" w:lineRule="atLeast"/>
        <w:ind w:left="0" w:right="0" w:firstLine="600"/>
        <w:jc w:val="left"/>
        <w:textAlignment w:val="baseline"/>
        <w:rPr>
          <w:rFonts w:hint="eastAsia" w:ascii="宋体" w:hAnsi="宋体" w:eastAsia="宋体" w:cs="宋体"/>
          <w:i w:val="0"/>
          <w:iCs w:val="0"/>
          <w:caps w:val="0"/>
          <w:color w:val="333333"/>
          <w:spacing w:val="0"/>
          <w:kern w:val="0"/>
          <w:sz w:val="32"/>
          <w:szCs w:val="32"/>
          <w:u w:val="none"/>
          <w:shd w:val="clear" w:fill="FFFFFF"/>
          <w:vertAlign w:val="baseline"/>
          <w:lang w:val="en-US" w:eastAsia="zh-CN" w:bidi="ar"/>
        </w:rPr>
      </w:pPr>
      <w:r>
        <w:rPr>
          <w:rFonts w:hint="eastAsia" w:ascii="宋体" w:hAnsi="宋体" w:eastAsia="宋体" w:cs="宋体"/>
          <w:i w:val="0"/>
          <w:iCs w:val="0"/>
          <w:caps w:val="0"/>
          <w:color w:val="333333"/>
          <w:spacing w:val="0"/>
          <w:kern w:val="0"/>
          <w:sz w:val="32"/>
          <w:szCs w:val="32"/>
          <w:u w:val="none"/>
          <w:shd w:val="clear" w:fill="FFFFFF"/>
          <w:vertAlign w:val="baseline"/>
          <w:lang w:val="en-US" w:eastAsia="zh-CN" w:bidi="ar"/>
        </w:rPr>
        <w:t>依照《消费者权益保护工作办法》规定，本行在提供金融产品和服务时，充分尊重金融消费者购买金融产品或者服务的真实意愿。如本行《理财产品销售管理办法》中规定，销售人员应遵循诚实守信原则，忠实于客户，以诚实、公正的态度、合法的方式执业，严禁销售人员擅自更改客户交易指令，严禁将理财产品与其他产品进行捆绑销售等行为。</w:t>
      </w:r>
    </w:p>
    <w:p w14:paraId="582F26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40" w:lineRule="atLeast"/>
        <w:ind w:left="0" w:right="0" w:firstLine="600"/>
        <w:jc w:val="left"/>
        <w:textAlignment w:val="baseline"/>
        <w:rPr>
          <w:rFonts w:hint="eastAsia" w:ascii="宋体" w:hAnsi="宋体" w:eastAsia="宋体" w:cs="宋体"/>
          <w:i w:val="0"/>
          <w:iCs w:val="0"/>
          <w:caps w:val="0"/>
          <w:color w:val="333333"/>
          <w:spacing w:val="0"/>
          <w:kern w:val="0"/>
          <w:sz w:val="32"/>
          <w:szCs w:val="32"/>
          <w:u w:val="none"/>
          <w:shd w:val="clear" w:fill="FFFFFF"/>
          <w:vertAlign w:val="baseline"/>
          <w:lang w:val="en-US" w:eastAsia="zh-CN" w:bidi="ar"/>
        </w:rPr>
      </w:pPr>
      <w:r>
        <w:rPr>
          <w:rFonts w:hint="eastAsia" w:ascii="宋体" w:hAnsi="宋体" w:eastAsia="宋体" w:cs="宋体"/>
          <w:i w:val="0"/>
          <w:iCs w:val="0"/>
          <w:caps w:val="0"/>
          <w:color w:val="333333"/>
          <w:spacing w:val="0"/>
          <w:kern w:val="0"/>
          <w:sz w:val="32"/>
          <w:szCs w:val="32"/>
          <w:u w:val="none"/>
          <w:shd w:val="clear" w:fill="FFFFFF"/>
          <w:vertAlign w:val="baseline"/>
          <w:lang w:val="en-US" w:eastAsia="zh-CN" w:bidi="ar"/>
        </w:rPr>
        <w:t>（六）落实监管政策，加强信息披露</w:t>
      </w:r>
    </w:p>
    <w:p w14:paraId="31104F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40" w:lineRule="atLeast"/>
        <w:ind w:left="0" w:right="0" w:firstLine="600"/>
        <w:jc w:val="left"/>
        <w:textAlignment w:val="baseline"/>
        <w:rPr>
          <w:rFonts w:hint="eastAsia" w:ascii="宋体" w:hAnsi="宋体" w:eastAsia="宋体" w:cs="宋体"/>
          <w:i w:val="0"/>
          <w:iCs w:val="0"/>
          <w:caps w:val="0"/>
          <w:color w:val="333333"/>
          <w:spacing w:val="0"/>
          <w:kern w:val="0"/>
          <w:sz w:val="32"/>
          <w:szCs w:val="32"/>
          <w:u w:val="none"/>
          <w:shd w:val="clear" w:fill="FFFFFF"/>
          <w:vertAlign w:val="baseline"/>
          <w:lang w:val="en-US" w:eastAsia="zh-CN" w:bidi="ar"/>
        </w:rPr>
      </w:pPr>
      <w:r>
        <w:rPr>
          <w:rFonts w:hint="eastAsia" w:ascii="宋体" w:hAnsi="宋体" w:eastAsia="宋体" w:cs="宋体"/>
          <w:i w:val="0"/>
          <w:iCs w:val="0"/>
          <w:caps w:val="0"/>
          <w:color w:val="333333"/>
          <w:spacing w:val="0"/>
          <w:kern w:val="0"/>
          <w:sz w:val="32"/>
          <w:szCs w:val="32"/>
          <w:u w:val="none"/>
          <w:shd w:val="clear" w:fill="FFFFFF"/>
          <w:vertAlign w:val="baseline"/>
          <w:lang w:val="en-US" w:eastAsia="zh-CN" w:bidi="ar"/>
        </w:rPr>
        <w:t>本行在提供金融产品或者服务时，及时、真实、准确、全面地向金融消费者披露相关重要信息。本行在发售理财产品时，向消费者提供产品说明书，对产品的认购、申购和赎回方式、理财的收益和分配等专业术语进行解释。在提供贷款业务时，对还款方式、违约条款、违约责任等进行详细说明。针对以上信息披露资料，本行通过文件制度明确了金融消费者资料如何保存，具体规定如下：《浙江上虞农村商业银行股份有限公司会计档案管理办法》对账户开立、变更、销户资料保管做了明确规定，档案最短保管为十年，大于三年的规定。同时，本行在官方网站（www.shangyubank.com）、微信公众号（上虞农商银行SRCB、上虞农商银行微世界）、丰收互联APP对各类产品信息（包括利率、费用、收益等）进行披露，各网点多媒体设备中滚动播放各项产品收费标准。       </w:t>
      </w:r>
    </w:p>
    <w:p w14:paraId="52E6A1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40" w:lineRule="atLeast"/>
        <w:ind w:left="0" w:right="0" w:firstLine="600"/>
        <w:jc w:val="left"/>
        <w:textAlignment w:val="baseline"/>
        <w:rPr>
          <w:rFonts w:hint="eastAsia" w:ascii="宋体" w:hAnsi="宋体" w:eastAsia="宋体" w:cs="宋体"/>
          <w:i w:val="0"/>
          <w:iCs w:val="0"/>
          <w:caps w:val="0"/>
          <w:color w:val="333333"/>
          <w:spacing w:val="0"/>
          <w:kern w:val="0"/>
          <w:sz w:val="32"/>
          <w:szCs w:val="32"/>
          <w:u w:val="none"/>
          <w:shd w:val="clear" w:fill="FFFFFF"/>
          <w:vertAlign w:val="baseline"/>
          <w:lang w:val="en-US" w:eastAsia="zh-CN" w:bidi="ar"/>
        </w:rPr>
      </w:pPr>
      <w:r>
        <w:rPr>
          <w:rFonts w:hint="eastAsia" w:ascii="宋体" w:hAnsi="宋体" w:eastAsia="宋体" w:cs="宋体"/>
          <w:i w:val="0"/>
          <w:iCs w:val="0"/>
          <w:caps w:val="0"/>
          <w:color w:val="333333"/>
          <w:spacing w:val="0"/>
          <w:kern w:val="0"/>
          <w:sz w:val="32"/>
          <w:szCs w:val="32"/>
          <w:u w:val="none"/>
          <w:shd w:val="clear" w:fill="FFFFFF"/>
          <w:vertAlign w:val="baseline"/>
          <w:lang w:val="en-US" w:eastAsia="zh-CN" w:bidi="ar"/>
        </w:rPr>
        <w:t>（七）制定格式条款，加强提示说明</w:t>
      </w:r>
    </w:p>
    <w:p w14:paraId="31F2A6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40" w:lineRule="atLeast"/>
        <w:ind w:left="0" w:right="0" w:firstLine="600"/>
        <w:jc w:val="left"/>
        <w:textAlignment w:val="baseline"/>
        <w:rPr>
          <w:rFonts w:hint="eastAsia" w:ascii="宋体" w:hAnsi="宋体" w:eastAsia="宋体" w:cs="宋体"/>
          <w:i w:val="0"/>
          <w:iCs w:val="0"/>
          <w:caps w:val="0"/>
          <w:color w:val="333333"/>
          <w:spacing w:val="0"/>
          <w:kern w:val="0"/>
          <w:sz w:val="32"/>
          <w:szCs w:val="32"/>
          <w:u w:val="none"/>
          <w:shd w:val="clear" w:fill="FFFFFF"/>
          <w:vertAlign w:val="baseline"/>
          <w:lang w:val="en-US" w:eastAsia="zh-CN" w:bidi="ar"/>
        </w:rPr>
      </w:pPr>
      <w:r>
        <w:rPr>
          <w:rFonts w:hint="eastAsia" w:ascii="宋体" w:hAnsi="宋体" w:eastAsia="宋体" w:cs="宋体"/>
          <w:i w:val="0"/>
          <w:iCs w:val="0"/>
          <w:caps w:val="0"/>
          <w:color w:val="333333"/>
          <w:spacing w:val="0"/>
          <w:kern w:val="0"/>
          <w:sz w:val="32"/>
          <w:szCs w:val="32"/>
          <w:u w:val="none"/>
          <w:shd w:val="clear" w:fill="FFFFFF"/>
          <w:vertAlign w:val="baseline"/>
          <w:lang w:val="en-US" w:eastAsia="zh-CN" w:bidi="ar"/>
        </w:rPr>
        <w:t>本行在制定格式合同文本时，通过对字体、字号、颜色等的显著调整，使金融消费者对金融产品或者服务的数量、利率、费用、履行期限和方式、注意事项、风险提示、纠纷解决等与金融消费者有重大利害关系的内容引起注意。客户通过线上方式办理业务时（丰收互联APP、微信公众号），本行提供的电子格式条款也均能采用适当方式让客户识别且易于获取。同时，本行法律合规部及时修订和清理存在侵害金融消费者合法权益问题和隐患的格式条款及服务协议文本。</w:t>
      </w:r>
    </w:p>
    <w:p w14:paraId="73C0C8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40" w:lineRule="atLeast"/>
        <w:ind w:left="0" w:right="0" w:firstLine="600"/>
        <w:jc w:val="left"/>
        <w:textAlignment w:val="baseline"/>
        <w:rPr>
          <w:rFonts w:hint="eastAsia" w:ascii="宋体" w:hAnsi="宋体" w:eastAsia="宋体" w:cs="宋体"/>
          <w:i w:val="0"/>
          <w:iCs w:val="0"/>
          <w:caps w:val="0"/>
          <w:color w:val="333333"/>
          <w:spacing w:val="0"/>
          <w:kern w:val="0"/>
          <w:sz w:val="32"/>
          <w:szCs w:val="32"/>
          <w:u w:val="none"/>
          <w:shd w:val="clear" w:fill="FFFFFF"/>
          <w:vertAlign w:val="baseline"/>
          <w:lang w:val="en-US" w:eastAsia="zh-CN" w:bidi="ar"/>
        </w:rPr>
      </w:pPr>
      <w:r>
        <w:rPr>
          <w:rFonts w:hint="eastAsia" w:ascii="宋体" w:hAnsi="宋体" w:eastAsia="宋体" w:cs="宋体"/>
          <w:i w:val="0"/>
          <w:iCs w:val="0"/>
          <w:caps w:val="0"/>
          <w:color w:val="333333"/>
          <w:spacing w:val="0"/>
          <w:kern w:val="0"/>
          <w:sz w:val="32"/>
          <w:szCs w:val="32"/>
          <w:u w:val="none"/>
          <w:shd w:val="clear" w:fill="FFFFFF"/>
          <w:vertAlign w:val="baseline"/>
          <w:lang w:val="en-US" w:eastAsia="zh-CN" w:bidi="ar"/>
        </w:rPr>
        <w:t>（八）多种渠道相结合，加强营销宣传力度</w:t>
      </w:r>
    </w:p>
    <w:p w14:paraId="682135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40" w:lineRule="atLeast"/>
        <w:ind w:left="0" w:right="0" w:firstLine="600"/>
        <w:jc w:val="left"/>
        <w:textAlignment w:val="baseline"/>
        <w:rPr>
          <w:rFonts w:hint="eastAsia" w:ascii="宋体" w:hAnsi="宋体" w:eastAsia="宋体" w:cs="宋体"/>
          <w:i w:val="0"/>
          <w:iCs w:val="0"/>
          <w:caps w:val="0"/>
          <w:color w:val="333333"/>
          <w:spacing w:val="0"/>
          <w:kern w:val="0"/>
          <w:sz w:val="32"/>
          <w:szCs w:val="32"/>
          <w:u w:val="none"/>
          <w:shd w:val="clear" w:fill="FFFFFF"/>
          <w:vertAlign w:val="baseline"/>
          <w:lang w:val="en-US" w:eastAsia="zh-CN" w:bidi="ar"/>
        </w:rPr>
      </w:pPr>
      <w:r>
        <w:rPr>
          <w:rFonts w:hint="eastAsia" w:ascii="宋体" w:hAnsi="宋体" w:eastAsia="宋体" w:cs="宋体"/>
          <w:i w:val="0"/>
          <w:iCs w:val="0"/>
          <w:caps w:val="0"/>
          <w:color w:val="333333"/>
          <w:spacing w:val="0"/>
          <w:kern w:val="0"/>
          <w:sz w:val="32"/>
          <w:szCs w:val="32"/>
          <w:u w:val="none"/>
          <w:shd w:val="clear" w:fill="FFFFFF"/>
          <w:vertAlign w:val="baseline"/>
          <w:lang w:val="en-US" w:eastAsia="zh-CN" w:bidi="ar"/>
        </w:rPr>
        <w:t>目前本行推出的金融广告，主要以平面海报、视频广告和官网、公众号等新媒体广告为主，以上广告均不存在实际承担的义务低于在营销宣传活动中对金融消费者所承诺的标准。且在业务营销中，本行始终坚持诚信为本、公平交易的原则，营销宣传全面、准确地描述金融产品和服务的真实状况，不误导、不夸大、不虚假、不隐瞒等。</w:t>
      </w:r>
    </w:p>
    <w:p w14:paraId="2399E6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40" w:lineRule="atLeast"/>
        <w:ind w:left="0" w:right="0" w:firstLine="600"/>
        <w:jc w:val="left"/>
        <w:textAlignment w:val="baseline"/>
        <w:rPr>
          <w:rFonts w:hint="eastAsia" w:ascii="宋体" w:hAnsi="宋体" w:eastAsia="宋体" w:cs="宋体"/>
          <w:i w:val="0"/>
          <w:iCs w:val="0"/>
          <w:caps w:val="0"/>
          <w:color w:val="333333"/>
          <w:spacing w:val="0"/>
          <w:kern w:val="0"/>
          <w:sz w:val="32"/>
          <w:szCs w:val="32"/>
          <w:u w:val="none"/>
          <w:shd w:val="clear" w:fill="FFFFFF"/>
          <w:vertAlign w:val="baseline"/>
          <w:lang w:val="en-US" w:eastAsia="zh-CN" w:bidi="ar"/>
        </w:rPr>
      </w:pPr>
      <w:r>
        <w:rPr>
          <w:rFonts w:hint="eastAsia" w:ascii="宋体" w:hAnsi="宋体" w:eastAsia="宋体" w:cs="宋体"/>
          <w:i w:val="0"/>
          <w:iCs w:val="0"/>
          <w:caps w:val="0"/>
          <w:color w:val="333333"/>
          <w:spacing w:val="0"/>
          <w:kern w:val="0"/>
          <w:sz w:val="32"/>
          <w:szCs w:val="32"/>
          <w:u w:val="none"/>
          <w:shd w:val="clear" w:fill="FFFFFF"/>
          <w:vertAlign w:val="baseline"/>
          <w:lang w:val="en-US" w:eastAsia="zh-CN" w:bidi="ar"/>
        </w:rPr>
        <w:t>（九）加强金融知识宣传和教育力度</w:t>
      </w:r>
    </w:p>
    <w:p w14:paraId="79D638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40" w:lineRule="atLeast"/>
        <w:ind w:left="0" w:right="0" w:firstLine="600"/>
        <w:jc w:val="left"/>
        <w:textAlignment w:val="baseline"/>
        <w:rPr>
          <w:rFonts w:hint="eastAsia" w:ascii="宋体" w:hAnsi="宋体" w:eastAsia="宋体" w:cs="宋体"/>
          <w:i w:val="0"/>
          <w:iCs w:val="0"/>
          <w:caps w:val="0"/>
          <w:color w:val="333333"/>
          <w:spacing w:val="0"/>
          <w:kern w:val="0"/>
          <w:sz w:val="32"/>
          <w:szCs w:val="32"/>
          <w:u w:val="none"/>
          <w:shd w:val="clear" w:fill="FFFFFF"/>
          <w:vertAlign w:val="baseline"/>
          <w:lang w:val="en-US" w:eastAsia="zh-CN" w:bidi="ar"/>
        </w:rPr>
      </w:pPr>
      <w:r>
        <w:rPr>
          <w:rFonts w:hint="eastAsia" w:ascii="宋体" w:hAnsi="宋体" w:eastAsia="宋体" w:cs="宋体"/>
          <w:i w:val="0"/>
          <w:iCs w:val="0"/>
          <w:caps w:val="0"/>
          <w:color w:val="333333"/>
          <w:spacing w:val="0"/>
          <w:kern w:val="0"/>
          <w:sz w:val="32"/>
          <w:szCs w:val="32"/>
          <w:u w:val="none"/>
          <w:shd w:val="clear" w:fill="FFFFFF"/>
          <w:vertAlign w:val="baseline"/>
          <w:lang w:val="en-US" w:eastAsia="zh-CN" w:bidi="ar"/>
        </w:rPr>
        <w:t>一是开展2024年“3·15”消费者权益保护教育宣传活动，以“金融消保在身边  保障权益防风险”作为宣传口号，在全行81家营业网点覆盖式开展宣传。对口联系市场监督管理局、公安局等单位联合宣传，广泛开展更高触达率的“进社区”“进农村”“进企业”金融知识宣教活动。宣传活动期间，共开展73场次线上线下教育宣传活动，发布高管讲消保、原创反诈视频及相关文案各1条，转发“做金融明白人”系列宣传教育短视频6条，触及消费者45370人次。二是开展2024年防范非法集资宣传月活动，营造全民防非、主动拒非的良好社会氛围。通过线上、线下集中开展宣教活动，提高群众对非法集资的免疫力。集中宣传期间，我行开展“七进”等宣传活动41场次，参与群众3007人次，转发作品63则，转发监管局作品6则，点击、阅读17500人次，发放宣传资料1257份。三是组织“金融教育宣传月”活动，以“金融为民谱新章 守护权益防风险”为活动口号，开展非法集资、防范电信诈骗、反洗钱和个人征信等金融知识宣传，揭露“代理维权”黑灰产、“套路贷”等不法行为的手段和特点，不断提升人民群众防诈“免疫力”。</w:t>
      </w:r>
    </w:p>
    <w:p w14:paraId="39E535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40" w:lineRule="atLeast"/>
        <w:ind w:left="0" w:right="0" w:firstLine="600"/>
        <w:jc w:val="left"/>
        <w:textAlignment w:val="baseline"/>
        <w:rPr>
          <w:rFonts w:hint="eastAsia" w:ascii="宋体" w:hAnsi="宋体" w:eastAsia="宋体" w:cs="宋体"/>
          <w:i w:val="0"/>
          <w:iCs w:val="0"/>
          <w:caps w:val="0"/>
          <w:color w:val="333333"/>
          <w:spacing w:val="0"/>
          <w:kern w:val="0"/>
          <w:sz w:val="32"/>
          <w:szCs w:val="32"/>
          <w:u w:val="none"/>
          <w:shd w:val="clear" w:fill="FFFFFF"/>
          <w:vertAlign w:val="baseline"/>
          <w:lang w:val="en-US" w:eastAsia="zh-CN" w:bidi="ar"/>
        </w:rPr>
      </w:pPr>
      <w:r>
        <w:rPr>
          <w:rFonts w:hint="eastAsia" w:ascii="宋体" w:hAnsi="宋体" w:eastAsia="宋体" w:cs="宋体"/>
          <w:i w:val="0"/>
          <w:iCs w:val="0"/>
          <w:caps w:val="0"/>
          <w:color w:val="333333"/>
          <w:spacing w:val="0"/>
          <w:kern w:val="0"/>
          <w:sz w:val="32"/>
          <w:szCs w:val="32"/>
          <w:u w:val="none"/>
          <w:shd w:val="clear" w:fill="FFFFFF"/>
          <w:vertAlign w:val="baseline"/>
          <w:lang w:val="en-US" w:eastAsia="zh-CN" w:bidi="ar"/>
        </w:rPr>
        <w:t>（十）加强投诉信息公示</w:t>
      </w:r>
    </w:p>
    <w:p w14:paraId="7311D2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40" w:lineRule="atLeast"/>
        <w:ind w:left="0" w:right="0" w:firstLine="600"/>
        <w:jc w:val="left"/>
        <w:textAlignment w:val="baseline"/>
        <w:rPr>
          <w:rFonts w:hint="eastAsia" w:ascii="宋体" w:hAnsi="宋体" w:eastAsia="宋体" w:cs="宋体"/>
          <w:i w:val="0"/>
          <w:iCs w:val="0"/>
          <w:caps w:val="0"/>
          <w:color w:val="333333"/>
          <w:spacing w:val="0"/>
          <w:kern w:val="0"/>
          <w:sz w:val="32"/>
          <w:szCs w:val="32"/>
          <w:u w:val="none"/>
          <w:shd w:val="clear" w:fill="FFFFFF"/>
          <w:vertAlign w:val="baseline"/>
          <w:lang w:val="en-US" w:eastAsia="zh-CN" w:bidi="ar"/>
        </w:rPr>
      </w:pPr>
      <w:r>
        <w:rPr>
          <w:rFonts w:hint="eastAsia" w:ascii="宋体" w:hAnsi="宋体" w:eastAsia="宋体" w:cs="宋体"/>
          <w:i w:val="0"/>
          <w:iCs w:val="0"/>
          <w:caps w:val="0"/>
          <w:color w:val="333333"/>
          <w:spacing w:val="0"/>
          <w:kern w:val="0"/>
          <w:sz w:val="32"/>
          <w:szCs w:val="32"/>
          <w:u w:val="none"/>
          <w:shd w:val="clear" w:fill="FFFFFF"/>
          <w:vertAlign w:val="baseline"/>
          <w:lang w:val="en-US" w:eastAsia="zh-CN" w:bidi="ar"/>
        </w:rPr>
        <w:t>一是本行按年撰写年度消费者权益与保护工作报告，定期召开董事会议，向全行参会董事汇报消保工作，并于本行官方网站向社会公示年度消保工作总结。</w:t>
      </w:r>
    </w:p>
    <w:p w14:paraId="7A7A71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40" w:lineRule="atLeast"/>
        <w:ind w:left="0" w:right="0" w:firstLine="600"/>
        <w:jc w:val="left"/>
        <w:textAlignment w:val="baseline"/>
        <w:rPr>
          <w:rFonts w:hint="eastAsia" w:ascii="宋体" w:hAnsi="宋体" w:eastAsia="宋体" w:cs="宋体"/>
          <w:i w:val="0"/>
          <w:iCs w:val="0"/>
          <w:caps w:val="0"/>
          <w:color w:val="333333"/>
          <w:spacing w:val="0"/>
          <w:kern w:val="0"/>
          <w:sz w:val="32"/>
          <w:szCs w:val="32"/>
          <w:u w:val="none"/>
          <w:shd w:val="clear" w:fill="FFFFFF"/>
          <w:vertAlign w:val="baseline"/>
          <w:lang w:val="en-US" w:eastAsia="zh-CN" w:bidi="ar"/>
        </w:rPr>
      </w:pPr>
      <w:r>
        <w:rPr>
          <w:rFonts w:hint="eastAsia" w:ascii="宋体" w:hAnsi="宋体" w:eastAsia="宋体" w:cs="宋体"/>
          <w:i w:val="0"/>
          <w:iCs w:val="0"/>
          <w:caps w:val="0"/>
          <w:color w:val="333333"/>
          <w:spacing w:val="0"/>
          <w:kern w:val="0"/>
          <w:sz w:val="32"/>
          <w:szCs w:val="32"/>
          <w:u w:val="none"/>
          <w:shd w:val="clear" w:fill="FFFFFF"/>
          <w:vertAlign w:val="baseline"/>
          <w:lang w:val="en-US" w:eastAsia="zh-CN" w:bidi="ar"/>
        </w:rPr>
        <w:t>二是本行各分支机构所有网点都按照金融监管局规定公示网点地址、负责人、咨询投诉电话（座机和手机）、上级机构服务热线、互联网受理方式、邮寄地址、行业热线电话等信息。同时，本行在营业网点设置意见簿、意见箱，通过官方网站及营业网点公布投诉受理电话等方式进一步畅通投诉受理与处理渠道。</w:t>
      </w:r>
    </w:p>
    <w:p w14:paraId="781BFC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40" w:lineRule="atLeast"/>
        <w:ind w:left="0" w:right="0" w:firstLine="600"/>
        <w:jc w:val="left"/>
        <w:textAlignment w:val="baseline"/>
        <w:rPr>
          <w:rFonts w:hint="eastAsia" w:ascii="宋体" w:hAnsi="宋体" w:eastAsia="宋体" w:cs="宋体"/>
          <w:i w:val="0"/>
          <w:iCs w:val="0"/>
          <w:caps w:val="0"/>
          <w:color w:val="333333"/>
          <w:spacing w:val="0"/>
          <w:kern w:val="0"/>
          <w:sz w:val="32"/>
          <w:szCs w:val="32"/>
          <w:u w:val="none"/>
          <w:shd w:val="clear" w:fill="FFFFFF"/>
          <w:vertAlign w:val="baseline"/>
          <w:lang w:val="en-US" w:eastAsia="zh-CN" w:bidi="ar"/>
        </w:rPr>
      </w:pPr>
      <w:r>
        <w:rPr>
          <w:rFonts w:hint="eastAsia" w:ascii="宋体" w:hAnsi="宋体" w:eastAsia="宋体" w:cs="宋体"/>
          <w:i w:val="0"/>
          <w:iCs w:val="0"/>
          <w:caps w:val="0"/>
          <w:color w:val="333333"/>
          <w:spacing w:val="0"/>
          <w:kern w:val="0"/>
          <w:sz w:val="32"/>
          <w:szCs w:val="32"/>
          <w:u w:val="none"/>
          <w:shd w:val="clear" w:fill="FFFFFF"/>
          <w:vertAlign w:val="baseline"/>
          <w:lang w:val="en-US" w:eastAsia="zh-CN" w:bidi="ar"/>
        </w:rPr>
        <w:t>（十一）妥善受理、处理投诉</w:t>
      </w:r>
    </w:p>
    <w:p w14:paraId="50EBA2CD">
      <w:pPr>
        <w:autoSpaceDE w:val="0"/>
        <w:adjustRightInd w:val="0"/>
        <w:snapToGrid w:val="0"/>
        <w:spacing w:line="560" w:lineRule="exact"/>
        <w:ind w:firstLine="640" w:firstLineChars="200"/>
        <w:contextualSpacing/>
        <w:rPr>
          <w:rFonts w:hint="eastAsia" w:ascii="宋体" w:hAnsi="宋体" w:eastAsia="宋体" w:cs="宋体"/>
          <w:i w:val="0"/>
          <w:iCs w:val="0"/>
          <w:caps w:val="0"/>
          <w:color w:val="333333"/>
          <w:spacing w:val="0"/>
          <w:kern w:val="0"/>
          <w:sz w:val="32"/>
          <w:szCs w:val="32"/>
          <w:u w:val="none"/>
          <w:shd w:val="clear" w:fill="FFFFFF"/>
          <w:vertAlign w:val="baseline"/>
          <w:lang w:val="en-US" w:eastAsia="zh-CN" w:bidi="ar"/>
        </w:rPr>
      </w:pPr>
      <w:r>
        <w:rPr>
          <w:rFonts w:hint="eastAsia" w:ascii="宋体" w:hAnsi="宋体" w:eastAsia="宋体" w:cs="宋体"/>
          <w:i w:val="0"/>
          <w:iCs w:val="0"/>
          <w:caps w:val="0"/>
          <w:color w:val="333333"/>
          <w:spacing w:val="0"/>
          <w:kern w:val="0"/>
          <w:sz w:val="32"/>
          <w:szCs w:val="32"/>
          <w:u w:val="none"/>
          <w:shd w:val="clear" w:fill="FFFFFF"/>
          <w:vertAlign w:val="baseline"/>
          <w:lang w:val="en-US" w:eastAsia="zh-CN" w:bidi="ar"/>
        </w:rPr>
        <w:t>本行制定了《客户投诉管理办法》《信访工作实施细则》《重大突发事件报告制度实施细则》，明确了重大消费投诉的预防、报告以及应急处理要求。共协调处置投诉件共546件（为累计进件量），其中监管转送 115件（含调解件10件），人民银行4件，区信访局131件，96596热线205件，本行电话投诉45件，金融消费者保护服务平台及400热线43件，省行转金融监管局3件。另外,现场接访18起，受理咨询439件。在接到投诉的第一时间，本行要求相应支行及时与客户取得联系，了解情况，与客户做好合理解释并制定解决方案，投诉办结后本行按照要求将投诉内容、处理过程，沟通结果等投诉处理情况向人民银行进行反馈。</w:t>
      </w:r>
    </w:p>
    <w:p w14:paraId="1BBE0E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40" w:lineRule="atLeast"/>
        <w:ind w:left="0" w:right="0" w:firstLine="600"/>
        <w:jc w:val="left"/>
        <w:textAlignment w:val="baseline"/>
        <w:rPr>
          <w:rFonts w:hint="eastAsia" w:ascii="宋体" w:hAnsi="宋体" w:eastAsia="宋体" w:cs="宋体"/>
          <w:i w:val="0"/>
          <w:iCs w:val="0"/>
          <w:caps w:val="0"/>
          <w:color w:val="333333"/>
          <w:spacing w:val="0"/>
          <w:kern w:val="0"/>
          <w:sz w:val="32"/>
          <w:szCs w:val="32"/>
          <w:u w:val="none"/>
          <w:shd w:val="clear" w:fill="FFFFFF"/>
          <w:vertAlign w:val="baseline"/>
          <w:lang w:val="en-US" w:eastAsia="zh-CN" w:bidi="ar"/>
        </w:rPr>
      </w:pPr>
      <w:r>
        <w:rPr>
          <w:rFonts w:hint="eastAsia" w:ascii="宋体" w:hAnsi="宋体" w:eastAsia="宋体" w:cs="宋体"/>
          <w:i w:val="0"/>
          <w:iCs w:val="0"/>
          <w:caps w:val="0"/>
          <w:color w:val="333333"/>
          <w:spacing w:val="0"/>
          <w:kern w:val="0"/>
          <w:sz w:val="32"/>
          <w:szCs w:val="32"/>
          <w:u w:val="none"/>
          <w:shd w:val="clear" w:fill="FFFFFF"/>
          <w:vertAlign w:val="baseline"/>
          <w:lang w:val="en-US" w:eastAsia="zh-CN" w:bidi="ar"/>
        </w:rPr>
        <w:t>（十二）积极推动金融纠纷多元化解机制建设</w:t>
      </w:r>
    </w:p>
    <w:p w14:paraId="7FBCB8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40" w:lineRule="atLeast"/>
        <w:ind w:left="0" w:right="0" w:firstLine="600"/>
        <w:jc w:val="left"/>
        <w:textAlignment w:val="baseline"/>
        <w:rPr>
          <w:rFonts w:hint="eastAsia" w:ascii="宋体" w:hAnsi="宋体" w:eastAsia="宋体" w:cs="宋体"/>
          <w:i w:val="0"/>
          <w:iCs w:val="0"/>
          <w:caps w:val="0"/>
          <w:color w:val="333333"/>
          <w:spacing w:val="0"/>
          <w:kern w:val="0"/>
          <w:sz w:val="32"/>
          <w:szCs w:val="32"/>
          <w:u w:val="none"/>
          <w:shd w:val="clear" w:fill="FFFFFF"/>
          <w:vertAlign w:val="baseline"/>
          <w:lang w:val="en-US" w:eastAsia="zh-CN" w:bidi="ar"/>
        </w:rPr>
      </w:pPr>
      <w:r>
        <w:rPr>
          <w:rFonts w:hint="eastAsia" w:ascii="宋体" w:hAnsi="宋体" w:eastAsia="宋体" w:cs="宋体"/>
          <w:i w:val="0"/>
          <w:iCs w:val="0"/>
          <w:caps w:val="0"/>
          <w:color w:val="333333"/>
          <w:spacing w:val="0"/>
          <w:kern w:val="0"/>
          <w:sz w:val="32"/>
          <w:szCs w:val="32"/>
          <w:u w:val="none"/>
          <w:shd w:val="clear" w:fill="FFFFFF"/>
          <w:vertAlign w:val="baseline"/>
          <w:lang w:val="en-US" w:eastAsia="zh-CN" w:bidi="ar"/>
        </w:rPr>
        <w:t>为深入践行新时代“枫桥经验”，贯彻落实“以人民为中心”的发展思想，本行积极创建“枫桥式”金融消保服务站，制定金融消保服务站建设的指导意见，严格按照服务站建设要求，设立了业务政策公示咨询区、金融知识宣传教育区、消费投诉一线处理区、矛盾纠纷多元化解区、金融服务体验提升区、志愿公益形象展示区六大方面的功能区，每一个区块都设置相应的服务内容，做好关于金融政策及本机构产品服务等方面宣传，提升金融消费者的金融知识储备，弘扬社会主义核心价值观，做社会正能量的传导者。目前本行已有3个网点（总行营业部、百官支行润丰分理处、崧厦支行华镇分理处）完成创建工作。</w:t>
      </w:r>
    </w:p>
    <w:p w14:paraId="4F26DB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40" w:lineRule="atLeast"/>
        <w:ind w:left="0" w:right="0" w:firstLine="600"/>
        <w:jc w:val="left"/>
        <w:textAlignment w:val="baseline"/>
        <w:rPr>
          <w:rFonts w:hint="eastAsia" w:ascii="宋体" w:hAnsi="宋体" w:eastAsia="宋体" w:cs="宋体"/>
          <w:i w:val="0"/>
          <w:iCs w:val="0"/>
          <w:caps w:val="0"/>
          <w:color w:val="333333"/>
          <w:spacing w:val="0"/>
          <w:kern w:val="0"/>
          <w:sz w:val="32"/>
          <w:szCs w:val="32"/>
          <w:u w:val="none"/>
          <w:shd w:val="clear" w:fill="FFFFFF"/>
          <w:vertAlign w:val="baseline"/>
          <w:lang w:val="en-US" w:eastAsia="zh-CN" w:bidi="ar"/>
        </w:rPr>
      </w:pPr>
      <w:r>
        <w:rPr>
          <w:rFonts w:hint="eastAsia" w:ascii="宋体" w:hAnsi="宋体" w:eastAsia="宋体" w:cs="宋体"/>
          <w:i w:val="0"/>
          <w:iCs w:val="0"/>
          <w:caps w:val="0"/>
          <w:color w:val="333333"/>
          <w:spacing w:val="0"/>
          <w:kern w:val="0"/>
          <w:sz w:val="32"/>
          <w:szCs w:val="32"/>
          <w:u w:val="none"/>
          <w:shd w:val="clear" w:fill="FFFFFF"/>
          <w:vertAlign w:val="baseline"/>
          <w:lang w:val="en-US" w:eastAsia="zh-CN" w:bidi="ar"/>
        </w:rPr>
        <w:t>另一方面，本行依托金融消保服务站，积极运用金融消费纠纷非诉机制化解矛盾。总行营业部、百官支行润丰分理处、崧厦支行华镇分理处消保服务站已加强与上虞人民联合调解委员会、网点附近社区、小区业委会的沟通对接，建立了矛盾纠纷多元化解的渠道和路径，如投诉案件涉及社区、小区居民且难以化解的情况，可联系社区、小区的兼职调解员协同处理。</w:t>
      </w:r>
    </w:p>
    <w:p w14:paraId="3E904C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40" w:lineRule="atLeast"/>
        <w:ind w:left="0" w:right="0" w:firstLine="600"/>
        <w:jc w:val="left"/>
        <w:textAlignment w:val="baseline"/>
        <w:rPr>
          <w:rFonts w:hint="eastAsia" w:ascii="宋体" w:hAnsi="宋体" w:eastAsia="宋体" w:cs="宋体"/>
          <w:i w:val="0"/>
          <w:iCs w:val="0"/>
          <w:caps w:val="0"/>
          <w:color w:val="333333"/>
          <w:spacing w:val="0"/>
          <w:kern w:val="0"/>
          <w:sz w:val="32"/>
          <w:szCs w:val="32"/>
          <w:u w:val="none"/>
          <w:shd w:val="clear" w:fill="FFFFFF"/>
          <w:vertAlign w:val="baseline"/>
          <w:lang w:val="en-US" w:eastAsia="zh-CN" w:bidi="ar"/>
        </w:rPr>
      </w:pPr>
      <w:r>
        <w:rPr>
          <w:rFonts w:hint="eastAsia" w:ascii="宋体" w:hAnsi="宋体" w:eastAsia="宋体" w:cs="宋体"/>
          <w:i w:val="0"/>
          <w:iCs w:val="0"/>
          <w:caps w:val="0"/>
          <w:color w:val="333333"/>
          <w:spacing w:val="0"/>
          <w:kern w:val="0"/>
          <w:sz w:val="32"/>
          <w:szCs w:val="32"/>
          <w:u w:val="none"/>
          <w:shd w:val="clear" w:fill="FFFFFF"/>
          <w:vertAlign w:val="baseline"/>
          <w:lang w:val="en-US" w:eastAsia="zh-CN" w:bidi="ar"/>
        </w:rPr>
        <w:t>四、严格落实消费者金融信息保护</w:t>
      </w:r>
    </w:p>
    <w:p w14:paraId="36C0E9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40" w:lineRule="atLeast"/>
        <w:ind w:left="0" w:right="0" w:firstLine="600"/>
        <w:jc w:val="left"/>
        <w:textAlignment w:val="baseline"/>
        <w:rPr>
          <w:rFonts w:hint="eastAsia" w:ascii="宋体" w:hAnsi="宋体" w:eastAsia="宋体" w:cs="宋体"/>
          <w:i w:val="0"/>
          <w:iCs w:val="0"/>
          <w:caps w:val="0"/>
          <w:color w:val="333333"/>
          <w:spacing w:val="0"/>
          <w:kern w:val="0"/>
          <w:sz w:val="32"/>
          <w:szCs w:val="32"/>
          <w:u w:val="none"/>
          <w:shd w:val="clear" w:fill="FFFFFF"/>
          <w:vertAlign w:val="baseline"/>
          <w:lang w:val="en-US" w:eastAsia="zh-CN" w:bidi="ar"/>
        </w:rPr>
      </w:pPr>
      <w:r>
        <w:rPr>
          <w:rFonts w:hint="eastAsia" w:ascii="宋体" w:hAnsi="宋体" w:eastAsia="宋体" w:cs="宋体"/>
          <w:i w:val="0"/>
          <w:iCs w:val="0"/>
          <w:caps w:val="0"/>
          <w:color w:val="333333"/>
          <w:spacing w:val="0"/>
          <w:kern w:val="0"/>
          <w:sz w:val="32"/>
          <w:szCs w:val="32"/>
          <w:u w:val="none"/>
          <w:shd w:val="clear" w:fill="FFFFFF"/>
          <w:vertAlign w:val="baseline"/>
          <w:lang w:val="en-US" w:eastAsia="zh-CN" w:bidi="ar"/>
        </w:rPr>
        <w:t>（一）充分尊重消费者，有效收集客户信息</w:t>
      </w:r>
    </w:p>
    <w:p w14:paraId="36AB9D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40" w:lineRule="atLeast"/>
        <w:ind w:left="0" w:right="0" w:firstLine="600"/>
        <w:jc w:val="left"/>
        <w:textAlignment w:val="baseline"/>
        <w:rPr>
          <w:rFonts w:hint="eastAsia" w:ascii="宋体" w:hAnsi="宋体" w:eastAsia="宋体" w:cs="宋体"/>
          <w:i w:val="0"/>
          <w:iCs w:val="0"/>
          <w:caps w:val="0"/>
          <w:color w:val="333333"/>
          <w:spacing w:val="0"/>
          <w:kern w:val="0"/>
          <w:sz w:val="32"/>
          <w:szCs w:val="32"/>
          <w:u w:val="none"/>
          <w:shd w:val="clear" w:fill="FFFFFF"/>
          <w:vertAlign w:val="baseline"/>
          <w:lang w:val="en-US" w:eastAsia="zh-CN" w:bidi="ar"/>
        </w:rPr>
      </w:pPr>
      <w:r>
        <w:rPr>
          <w:rFonts w:hint="eastAsia" w:ascii="宋体" w:hAnsi="宋体" w:eastAsia="宋体" w:cs="宋体"/>
          <w:i w:val="0"/>
          <w:iCs w:val="0"/>
          <w:caps w:val="0"/>
          <w:color w:val="333333"/>
          <w:spacing w:val="0"/>
          <w:kern w:val="0"/>
          <w:sz w:val="32"/>
          <w:szCs w:val="32"/>
          <w:u w:val="none"/>
          <w:shd w:val="clear" w:fill="FFFFFF"/>
          <w:vertAlign w:val="baseline"/>
          <w:lang w:val="en-US" w:eastAsia="zh-CN" w:bidi="ar"/>
        </w:rPr>
        <w:t>一是客户在本行办理存贷款、理财、信用卡、账户开立等业务时，本行提供的申请书、协议书、合同等格式文本中均采取适当形式提醒或告知消费者使用消费者金融信息的目的、方式、类别、内容，以及提供消费者金融信息可能存在风险等内容，便于消费者作出判断。</w:t>
      </w:r>
    </w:p>
    <w:p w14:paraId="03029D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40" w:lineRule="atLeast"/>
        <w:ind w:left="0" w:right="0" w:firstLine="600"/>
        <w:jc w:val="left"/>
        <w:textAlignment w:val="baseline"/>
        <w:rPr>
          <w:rFonts w:hint="eastAsia" w:ascii="宋体" w:hAnsi="宋体" w:eastAsia="宋体" w:cs="宋体"/>
          <w:i w:val="0"/>
          <w:iCs w:val="0"/>
          <w:caps w:val="0"/>
          <w:color w:val="333333"/>
          <w:spacing w:val="0"/>
          <w:kern w:val="0"/>
          <w:sz w:val="32"/>
          <w:szCs w:val="32"/>
          <w:u w:val="none"/>
          <w:shd w:val="clear" w:fill="FFFFFF"/>
          <w:vertAlign w:val="baseline"/>
          <w:lang w:val="en-US" w:eastAsia="zh-CN" w:bidi="ar"/>
        </w:rPr>
      </w:pPr>
      <w:r>
        <w:rPr>
          <w:rFonts w:hint="eastAsia" w:ascii="宋体" w:hAnsi="宋体" w:eastAsia="宋体" w:cs="宋体"/>
          <w:i w:val="0"/>
          <w:iCs w:val="0"/>
          <w:caps w:val="0"/>
          <w:color w:val="333333"/>
          <w:spacing w:val="0"/>
          <w:kern w:val="0"/>
          <w:sz w:val="32"/>
          <w:szCs w:val="32"/>
          <w:u w:val="none"/>
          <w:shd w:val="clear" w:fill="FFFFFF"/>
          <w:vertAlign w:val="baseline"/>
          <w:lang w:val="en-US" w:eastAsia="zh-CN" w:bidi="ar"/>
        </w:rPr>
        <w:t>二是客户办理线上、线下业务时，本行提供的格式文本均使用显著的方式告知消费者收集使用信息的目的、方式、内容和使用范围，不存在收集与业务无关的消费者金融信息。以上告知均需消费者书面签字确认、人脸识别确认或采用双录形式告知（理财），本行不存在采取不正当方式或者变相强制方式收集金融消费者的金融信息。</w:t>
      </w:r>
    </w:p>
    <w:p w14:paraId="789348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40" w:lineRule="atLeast"/>
        <w:ind w:left="0" w:right="0" w:firstLine="600"/>
        <w:jc w:val="left"/>
        <w:textAlignment w:val="baseline"/>
        <w:rPr>
          <w:rFonts w:hint="eastAsia" w:ascii="宋体" w:hAnsi="宋体" w:eastAsia="宋体" w:cs="宋体"/>
          <w:i w:val="0"/>
          <w:iCs w:val="0"/>
          <w:caps w:val="0"/>
          <w:color w:val="333333"/>
          <w:spacing w:val="0"/>
          <w:kern w:val="0"/>
          <w:sz w:val="32"/>
          <w:szCs w:val="32"/>
          <w:u w:val="none"/>
          <w:shd w:val="clear" w:fill="FFFFFF"/>
          <w:vertAlign w:val="baseline"/>
          <w:lang w:val="en-US" w:eastAsia="zh-CN" w:bidi="ar"/>
        </w:rPr>
      </w:pPr>
      <w:r>
        <w:rPr>
          <w:rFonts w:hint="eastAsia" w:ascii="宋体" w:hAnsi="宋体" w:eastAsia="宋体" w:cs="宋体"/>
          <w:i w:val="0"/>
          <w:iCs w:val="0"/>
          <w:caps w:val="0"/>
          <w:color w:val="333333"/>
          <w:spacing w:val="0"/>
          <w:kern w:val="0"/>
          <w:sz w:val="32"/>
          <w:szCs w:val="32"/>
          <w:u w:val="none"/>
          <w:shd w:val="clear" w:fill="FFFFFF"/>
          <w:vertAlign w:val="baseline"/>
          <w:lang w:val="en-US" w:eastAsia="zh-CN" w:bidi="ar"/>
        </w:rPr>
        <w:t>（二）分级授权，严格落实信息使用制度</w:t>
      </w:r>
    </w:p>
    <w:p w14:paraId="6665D3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40" w:lineRule="atLeast"/>
        <w:ind w:left="0" w:right="0" w:firstLine="600"/>
        <w:jc w:val="left"/>
        <w:textAlignment w:val="baseline"/>
        <w:rPr>
          <w:rFonts w:hint="eastAsia" w:ascii="宋体" w:hAnsi="宋体" w:eastAsia="宋体" w:cs="宋体"/>
          <w:i w:val="0"/>
          <w:iCs w:val="0"/>
          <w:caps w:val="0"/>
          <w:color w:val="333333"/>
          <w:spacing w:val="0"/>
          <w:kern w:val="0"/>
          <w:sz w:val="32"/>
          <w:szCs w:val="32"/>
          <w:u w:val="none"/>
          <w:shd w:val="clear" w:fill="FFFFFF"/>
          <w:vertAlign w:val="baseline"/>
          <w:lang w:val="en-US" w:eastAsia="zh-CN" w:bidi="ar"/>
        </w:rPr>
      </w:pPr>
      <w:r>
        <w:rPr>
          <w:rFonts w:hint="eastAsia" w:ascii="宋体" w:hAnsi="宋体" w:eastAsia="宋体" w:cs="宋体"/>
          <w:i w:val="0"/>
          <w:iCs w:val="0"/>
          <w:caps w:val="0"/>
          <w:color w:val="333333"/>
          <w:spacing w:val="0"/>
          <w:kern w:val="0"/>
          <w:sz w:val="32"/>
          <w:szCs w:val="32"/>
          <w:u w:val="none"/>
          <w:shd w:val="clear" w:fill="FFFFFF"/>
          <w:vertAlign w:val="baseline"/>
          <w:lang w:val="en-US" w:eastAsia="zh-CN" w:bidi="ar"/>
        </w:rPr>
        <w:t>本行出台了《浙江上虞农村商业银行股份有限公司数据申请调用、维护管理制度》《浙江上虞农村商业银行股份有限公司数据安全管理实施细则》，对数据管理、应用及数据安全进行进一步明确要求。</w:t>
      </w:r>
    </w:p>
    <w:p w14:paraId="427319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40" w:lineRule="atLeast"/>
        <w:ind w:left="0" w:right="0" w:firstLine="600"/>
        <w:jc w:val="left"/>
        <w:textAlignment w:val="baseline"/>
        <w:rPr>
          <w:rFonts w:hint="eastAsia" w:ascii="宋体" w:hAnsi="宋体" w:eastAsia="宋体" w:cs="宋体"/>
          <w:i w:val="0"/>
          <w:iCs w:val="0"/>
          <w:caps w:val="0"/>
          <w:color w:val="333333"/>
          <w:spacing w:val="0"/>
          <w:kern w:val="0"/>
          <w:sz w:val="32"/>
          <w:szCs w:val="32"/>
          <w:u w:val="none"/>
          <w:shd w:val="clear" w:fill="FFFFFF"/>
          <w:vertAlign w:val="baseline"/>
          <w:lang w:val="en-US" w:eastAsia="zh-CN" w:bidi="ar"/>
        </w:rPr>
      </w:pPr>
      <w:r>
        <w:rPr>
          <w:rFonts w:hint="eastAsia" w:ascii="宋体" w:hAnsi="宋体" w:eastAsia="宋体" w:cs="宋体"/>
          <w:i w:val="0"/>
          <w:iCs w:val="0"/>
          <w:caps w:val="0"/>
          <w:color w:val="333333"/>
          <w:spacing w:val="0"/>
          <w:kern w:val="0"/>
          <w:sz w:val="32"/>
          <w:szCs w:val="32"/>
          <w:u w:val="none"/>
          <w:shd w:val="clear" w:fill="FFFFFF"/>
          <w:vertAlign w:val="baseline"/>
          <w:lang w:val="en-US" w:eastAsia="zh-CN" w:bidi="ar"/>
        </w:rPr>
        <w:t>目前本行业务数据调用分为两种途径，一类为从业务系统、报表系统前端页面能够直接下载，由业务人员自行根据系统权限进行数据导取并使用。为防止泄密，本行已对终端屏幕做水印处理，便于泄密溯源。另一类为无法通过前台查询，只能通过后台手工提取的数据，只能由科技人员通过后台数据库查询才能获取的数据。针对第二类数据调用场景，本行设置严格的数据审批流程，数据使用申请人必须提交数据维护调用流程，写明取数口径，需要导取的信息项以及是否需要脱敏，根据内置的审批流程完成审批后，科技人员再进行提取，之后将数据附到流程表单或通过内部邮箱加密后发送到业务人员邮箱，如果数据需要外发，则需要经分管行长审批，同时设置安全策略后再进行外发。</w:t>
      </w:r>
    </w:p>
    <w:p w14:paraId="67ECB5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40" w:lineRule="atLeast"/>
        <w:ind w:left="0" w:right="0" w:firstLine="600"/>
        <w:jc w:val="left"/>
        <w:textAlignment w:val="baseline"/>
        <w:rPr>
          <w:rFonts w:hint="eastAsia" w:ascii="宋体" w:hAnsi="宋体" w:eastAsia="宋体" w:cs="宋体"/>
          <w:i w:val="0"/>
          <w:iCs w:val="0"/>
          <w:caps w:val="0"/>
          <w:color w:val="333333"/>
          <w:spacing w:val="0"/>
          <w:kern w:val="0"/>
          <w:sz w:val="32"/>
          <w:szCs w:val="32"/>
          <w:u w:val="none"/>
          <w:shd w:val="clear" w:fill="FFFFFF"/>
          <w:vertAlign w:val="baseline"/>
          <w:lang w:val="en-US" w:eastAsia="zh-CN" w:bidi="ar"/>
        </w:rPr>
      </w:pPr>
      <w:r>
        <w:rPr>
          <w:rFonts w:hint="eastAsia" w:ascii="宋体" w:hAnsi="宋体" w:eastAsia="宋体" w:cs="宋体"/>
          <w:i w:val="0"/>
          <w:iCs w:val="0"/>
          <w:caps w:val="0"/>
          <w:color w:val="333333"/>
          <w:spacing w:val="0"/>
          <w:kern w:val="0"/>
          <w:sz w:val="32"/>
          <w:szCs w:val="32"/>
          <w:u w:val="none"/>
          <w:shd w:val="clear" w:fill="FFFFFF"/>
          <w:vertAlign w:val="baseline"/>
          <w:lang w:val="en-US" w:eastAsia="zh-CN" w:bidi="ar"/>
        </w:rPr>
        <w:t>（三）科技支撑，确保信息安全保存</w:t>
      </w:r>
    </w:p>
    <w:p w14:paraId="0DFA76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40" w:lineRule="atLeast"/>
        <w:ind w:left="0" w:right="0" w:firstLine="600"/>
        <w:jc w:val="left"/>
        <w:textAlignment w:val="baseline"/>
        <w:rPr>
          <w:rFonts w:hint="eastAsia" w:ascii="宋体" w:hAnsi="宋体" w:eastAsia="宋体" w:cs="宋体"/>
          <w:i w:val="0"/>
          <w:iCs w:val="0"/>
          <w:caps w:val="0"/>
          <w:color w:val="333333"/>
          <w:spacing w:val="0"/>
          <w:kern w:val="0"/>
          <w:sz w:val="32"/>
          <w:szCs w:val="32"/>
          <w:u w:val="none"/>
          <w:shd w:val="clear" w:fill="FFFFFF"/>
          <w:vertAlign w:val="baseline"/>
          <w:lang w:val="en-US" w:eastAsia="zh-CN" w:bidi="ar"/>
        </w:rPr>
      </w:pPr>
      <w:r>
        <w:rPr>
          <w:rFonts w:hint="eastAsia" w:ascii="宋体" w:hAnsi="宋体" w:eastAsia="宋体" w:cs="宋体"/>
          <w:i w:val="0"/>
          <w:iCs w:val="0"/>
          <w:caps w:val="0"/>
          <w:color w:val="333333"/>
          <w:spacing w:val="0"/>
          <w:kern w:val="0"/>
          <w:sz w:val="32"/>
          <w:szCs w:val="32"/>
          <w:u w:val="none"/>
          <w:shd w:val="clear" w:fill="FFFFFF"/>
          <w:vertAlign w:val="baseline"/>
          <w:lang w:val="en-US" w:eastAsia="zh-CN" w:bidi="ar"/>
        </w:rPr>
        <w:t>本行成立信息技术管理委员会，负责组织和领导全行的信息科技工作；成立计算机信息系统安全领导小组负责安全计划的制定和组织协调工作，并下设计算机信息系统安全工作小组，负责方案及计划的设计和落实；设立专门的科技信息部门，负责保证各信息系统和信息科技工作安全持续运转；各部门各司其职，具体承担与本部门相关的信息安全管理任务。</w:t>
      </w:r>
    </w:p>
    <w:p w14:paraId="4E48E5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40" w:lineRule="atLeast"/>
        <w:ind w:left="0" w:right="0" w:firstLine="600"/>
        <w:jc w:val="left"/>
        <w:textAlignment w:val="baseline"/>
        <w:rPr>
          <w:rFonts w:hint="eastAsia" w:ascii="宋体" w:hAnsi="宋体" w:eastAsia="宋体" w:cs="宋体"/>
          <w:i w:val="0"/>
          <w:iCs w:val="0"/>
          <w:caps w:val="0"/>
          <w:color w:val="333333"/>
          <w:spacing w:val="0"/>
          <w:kern w:val="0"/>
          <w:sz w:val="32"/>
          <w:szCs w:val="32"/>
          <w:u w:val="none"/>
          <w:shd w:val="clear" w:fill="FFFFFF"/>
          <w:vertAlign w:val="baseline"/>
          <w:lang w:val="en-US" w:eastAsia="zh-CN" w:bidi="ar"/>
        </w:rPr>
      </w:pPr>
      <w:r>
        <w:rPr>
          <w:rFonts w:hint="eastAsia" w:ascii="宋体" w:hAnsi="宋体" w:eastAsia="宋体" w:cs="宋体"/>
          <w:i w:val="0"/>
          <w:iCs w:val="0"/>
          <w:caps w:val="0"/>
          <w:color w:val="333333"/>
          <w:spacing w:val="0"/>
          <w:kern w:val="0"/>
          <w:sz w:val="32"/>
          <w:szCs w:val="32"/>
          <w:u w:val="none"/>
          <w:shd w:val="clear" w:fill="FFFFFF"/>
          <w:vertAlign w:val="baseline"/>
          <w:lang w:val="en-US" w:eastAsia="zh-CN" w:bidi="ar"/>
        </w:rPr>
        <w:t>为加强信息安全管理，制定了《浙江上虞农村商业银行股份有限公司数据安全实施细则》、《浙江上虞农村商业银行股份有限公司基础数据管理细则》、《浙江上虞农村商业银行股份有限公司信息安全管理指引（试行）》等制度，对数据管理、应用及数据安全等方面进一步明确要求，同时对照数据收集、传输、存储、使用、删除、销毁等生命周期各阶段要求进行细化。在数据传递中，对于涉敏数据执行严格的审批流程，必须由分管行领导审批同意后才能执行。</w:t>
      </w:r>
    </w:p>
    <w:p w14:paraId="53E2E1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40" w:lineRule="atLeast"/>
        <w:ind w:left="0" w:right="0" w:firstLine="600"/>
        <w:jc w:val="left"/>
        <w:textAlignment w:val="baseline"/>
        <w:rPr>
          <w:rFonts w:hint="eastAsia" w:ascii="宋体" w:hAnsi="宋体" w:eastAsia="宋体" w:cs="宋体"/>
          <w:i w:val="0"/>
          <w:iCs w:val="0"/>
          <w:caps w:val="0"/>
          <w:color w:val="333333"/>
          <w:spacing w:val="0"/>
          <w:kern w:val="0"/>
          <w:sz w:val="32"/>
          <w:szCs w:val="32"/>
          <w:u w:val="none"/>
          <w:shd w:val="clear" w:fill="FFFFFF"/>
          <w:vertAlign w:val="baseline"/>
          <w:lang w:val="en-US" w:eastAsia="zh-CN" w:bidi="ar"/>
        </w:rPr>
      </w:pPr>
      <w:r>
        <w:rPr>
          <w:rFonts w:hint="eastAsia" w:ascii="宋体" w:hAnsi="宋体" w:eastAsia="宋体" w:cs="宋体"/>
          <w:i w:val="0"/>
          <w:iCs w:val="0"/>
          <w:caps w:val="0"/>
          <w:color w:val="333333"/>
          <w:spacing w:val="0"/>
          <w:kern w:val="0"/>
          <w:sz w:val="32"/>
          <w:szCs w:val="32"/>
          <w:u w:val="none"/>
          <w:shd w:val="clear" w:fill="FFFFFF"/>
          <w:vertAlign w:val="baseline"/>
          <w:lang w:val="en-US" w:eastAsia="zh-CN" w:bidi="ar"/>
        </w:rPr>
        <w:t>加强全行终端安全控制及统一管理，部署数据防泄密及行为审计软件。搭建联软桌面安全软件服务器，为全行1400余台终端部署DLP以及AuditPlus终端行为审计软件，能够记录用户操作行为并录像保存，为事后行为审计提供数据支撑。应用数据脱敏平台，对开发环境数据进行严格脱敏操作，确保开发过程中的数据安全。同时做好邮件安全网关部署，可实现邮件内容分析过滤，有效防止敏感数据泄露。同时，日常工作中做到四个确保：一是确保运维人员每日对本行各系统、网络、设备、中心机房进行检查，排除隐患；二是确保每日登记安全检查更新记录表，跟踪定期检查工作落实到位；三是确保系统、网络巡检和应急演练工作，科技人员熟悉和完善应急预案，提高技术保障水平；四是确保事件汇报制度，发现风险问题，及时按制度和流程汇报，确保风险可控。2024年度，本行未存在消费者金融信息遗失、毁损、泄露或者被篡改等情况。</w:t>
      </w:r>
    </w:p>
    <w:p w14:paraId="1F21B0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40" w:lineRule="atLeast"/>
        <w:ind w:left="0" w:right="0" w:firstLine="600"/>
        <w:jc w:val="left"/>
        <w:textAlignment w:val="baseline"/>
        <w:rPr>
          <w:rFonts w:hint="eastAsia" w:ascii="宋体" w:hAnsi="宋体" w:eastAsia="宋体" w:cs="宋体"/>
          <w:i w:val="0"/>
          <w:iCs w:val="0"/>
          <w:caps w:val="0"/>
          <w:color w:val="333333"/>
          <w:spacing w:val="0"/>
          <w:kern w:val="0"/>
          <w:sz w:val="32"/>
          <w:szCs w:val="32"/>
          <w:u w:val="none"/>
          <w:shd w:val="clear" w:fill="FFFFFF"/>
          <w:vertAlign w:val="baseline"/>
          <w:lang w:val="en-US" w:eastAsia="zh-CN" w:bidi="ar"/>
        </w:rPr>
      </w:pPr>
      <w:r>
        <w:rPr>
          <w:rFonts w:hint="eastAsia" w:ascii="宋体" w:hAnsi="宋体" w:eastAsia="宋体" w:cs="宋体"/>
          <w:i w:val="0"/>
          <w:iCs w:val="0"/>
          <w:caps w:val="0"/>
          <w:color w:val="333333"/>
          <w:spacing w:val="0"/>
          <w:kern w:val="0"/>
          <w:sz w:val="32"/>
          <w:szCs w:val="32"/>
          <w:u w:val="none"/>
          <w:shd w:val="clear" w:fill="FFFFFF"/>
          <w:vertAlign w:val="baseline"/>
          <w:lang w:val="en-US" w:eastAsia="zh-CN" w:bidi="ar"/>
        </w:rPr>
        <w:t>（四）信息泄露、损毁、丢失</w:t>
      </w:r>
    </w:p>
    <w:p w14:paraId="77EE85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40" w:lineRule="atLeast"/>
        <w:ind w:left="0" w:right="0" w:firstLine="600"/>
        <w:jc w:val="left"/>
        <w:textAlignment w:val="baseline"/>
        <w:rPr>
          <w:rFonts w:hint="eastAsia" w:ascii="宋体" w:hAnsi="宋体" w:eastAsia="宋体" w:cs="宋体"/>
          <w:i w:val="0"/>
          <w:iCs w:val="0"/>
          <w:caps w:val="0"/>
          <w:color w:val="333333"/>
          <w:spacing w:val="0"/>
          <w:kern w:val="0"/>
          <w:sz w:val="32"/>
          <w:szCs w:val="32"/>
          <w:u w:val="none"/>
          <w:shd w:val="clear" w:fill="FFFFFF"/>
          <w:vertAlign w:val="baseline"/>
          <w:lang w:val="en-US" w:eastAsia="zh-CN" w:bidi="ar"/>
        </w:rPr>
      </w:pPr>
      <w:r>
        <w:rPr>
          <w:rFonts w:hint="eastAsia" w:ascii="宋体" w:hAnsi="宋体" w:eastAsia="宋体" w:cs="宋体"/>
          <w:i w:val="0"/>
          <w:iCs w:val="0"/>
          <w:caps w:val="0"/>
          <w:color w:val="333333"/>
          <w:spacing w:val="0"/>
          <w:kern w:val="0"/>
          <w:sz w:val="32"/>
          <w:szCs w:val="32"/>
          <w:u w:val="none"/>
          <w:shd w:val="clear" w:fill="FFFFFF"/>
          <w:vertAlign w:val="baseline"/>
          <w:lang w:val="en-US" w:eastAsia="zh-CN" w:bidi="ar"/>
        </w:rPr>
        <w:t>本行已出台了《浙江上虞农村商业银行股份有限公司个人客户信息泄露突发事件应急预案（试行）》，针对个人客户信息泄露等突发事件，提供了明确、可操作的处理报送流程和高效解决方案。2024年度，本行按照要求，开展个人信息安全管理和自查工作，对信息安全工作进行了一次全面的自我评估和审查，评估年度内未发生故意或者过失泄漏或者非法向他人提供因职务之便所掌握的消费者金融信息的情况。</w:t>
      </w:r>
    </w:p>
    <w:p w14:paraId="44672A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40" w:lineRule="atLeast"/>
        <w:ind w:left="0" w:right="0"/>
        <w:jc w:val="left"/>
        <w:textAlignment w:val="baseline"/>
        <w:rPr>
          <w:rFonts w:hint="eastAsia" w:ascii="宋体" w:hAnsi="宋体" w:eastAsia="宋体" w:cs="宋体"/>
          <w:sz w:val="32"/>
          <w:szCs w:val="32"/>
          <w:u w:val="none"/>
        </w:rPr>
      </w:pPr>
    </w:p>
    <w:p w14:paraId="5422F8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40" w:lineRule="atLeast"/>
        <w:ind w:left="0" w:right="0"/>
        <w:jc w:val="left"/>
        <w:textAlignment w:val="baseline"/>
        <w:rPr>
          <w:rFonts w:hint="eastAsia" w:ascii="宋体" w:hAnsi="宋体" w:eastAsia="宋体" w:cs="宋体"/>
          <w:sz w:val="32"/>
          <w:szCs w:val="32"/>
          <w:u w:val="none"/>
        </w:rPr>
      </w:pPr>
      <w:r>
        <w:rPr>
          <w:rFonts w:hint="eastAsia" w:ascii="宋体" w:hAnsi="宋体" w:eastAsia="宋体" w:cs="宋体"/>
          <w:i w:val="0"/>
          <w:iCs w:val="0"/>
          <w:caps w:val="0"/>
          <w:color w:val="333333"/>
          <w:spacing w:val="0"/>
          <w:kern w:val="0"/>
          <w:sz w:val="32"/>
          <w:szCs w:val="32"/>
          <w:u w:val="none"/>
          <w:bdr w:val="none" w:color="auto" w:sz="0" w:space="0"/>
          <w:shd w:val="clear" w:fill="FFFFFF"/>
          <w:vertAlign w:val="baseline"/>
          <w:lang w:val="en-US" w:eastAsia="zh-CN" w:bidi="ar"/>
        </w:rPr>
        <w:t>                                             上虞农商银行</w:t>
      </w:r>
    </w:p>
    <w:p w14:paraId="580693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40" w:lineRule="atLeast"/>
        <w:ind w:left="0" w:right="0" w:firstLine="5400"/>
        <w:jc w:val="left"/>
        <w:textAlignment w:val="baseline"/>
        <w:rPr>
          <w:rFonts w:hint="eastAsia" w:ascii="宋体" w:hAnsi="宋体" w:eastAsia="宋体" w:cs="宋体"/>
          <w:sz w:val="32"/>
          <w:szCs w:val="32"/>
          <w:u w:val="none"/>
        </w:rPr>
      </w:pPr>
      <w:r>
        <w:rPr>
          <w:rFonts w:hint="eastAsia" w:ascii="宋体" w:hAnsi="宋体" w:eastAsia="宋体" w:cs="宋体"/>
          <w:i w:val="0"/>
          <w:iCs w:val="0"/>
          <w:caps w:val="0"/>
          <w:color w:val="333333"/>
          <w:spacing w:val="0"/>
          <w:kern w:val="0"/>
          <w:sz w:val="32"/>
          <w:szCs w:val="32"/>
          <w:u w:val="none"/>
          <w:bdr w:val="none" w:color="auto" w:sz="0" w:space="0"/>
          <w:shd w:val="clear" w:fill="FFFFFF"/>
          <w:vertAlign w:val="baseline"/>
          <w:lang w:val="en-US" w:eastAsia="zh-CN" w:bidi="ar"/>
        </w:rPr>
        <w:t>2024年4月30日</w:t>
      </w:r>
    </w:p>
    <w:p w14:paraId="1F308A92">
      <w:pPr>
        <w:rPr>
          <w:rFonts w:hint="eastAsia" w:ascii="宋体" w:hAnsi="宋体" w:eastAsia="宋体" w:cs="宋体"/>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楷体_GB2312">
    <w:panose1 w:val="02000000000000000000"/>
    <w:charset w:val="86"/>
    <w:family w:val="auto"/>
    <w:pitch w:val="default"/>
    <w:sig w:usb0="A00002BF" w:usb1="184F6CFA" w:usb2="00000012" w:usb3="00000000" w:csb0="00040001" w:csb1="00000000"/>
  </w:font>
  <w:font w:name="方正仿宋_GB2312">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E4457E"/>
    <w:rsid w:val="0695567D"/>
    <w:rsid w:val="0A3418B9"/>
    <w:rsid w:val="0FD2045A"/>
    <w:rsid w:val="122C2B37"/>
    <w:rsid w:val="15073BEA"/>
    <w:rsid w:val="1F047610"/>
    <w:rsid w:val="29E66803"/>
    <w:rsid w:val="2B3E4EAD"/>
    <w:rsid w:val="2DC01BA9"/>
    <w:rsid w:val="3FC27682"/>
    <w:rsid w:val="4CFC119D"/>
    <w:rsid w:val="519D6B66"/>
    <w:rsid w:val="529010A5"/>
    <w:rsid w:val="52ED3AD0"/>
    <w:rsid w:val="585951BA"/>
    <w:rsid w:val="58A67A6A"/>
    <w:rsid w:val="6028345A"/>
    <w:rsid w:val="6C1F5711"/>
    <w:rsid w:val="76AC04E9"/>
    <w:rsid w:val="78C42189"/>
    <w:rsid w:val="794B3FEA"/>
    <w:rsid w:val="7FC95C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2420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2025-04-28T07:40:14Z</dcterms:created>
  <dc:creator>xxb</dc:creator>
  <cp:lastModifiedBy>罗布泊的魂</cp:lastModifiedBy>
  <dcterms:modified xsi:type="dcterms:W3CDTF">2025-04-30T01:20:00Z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eyJoZGlkIjoiYmZiMTE2MzQzZWU5Yzc2ODQzNGZmMmY1ZmNmYWE5MjciLCJ1c2VySWQiOiIzNjY4NzU1MTcifQ==</vt:lpwstr>
  </property>
  <property fmtid="{D5CDD505-2E9C-101B-9397-08002B2CF9AE}" pid="4" name="ICV">
    <vt:lpwstr>88DDC9C0279244D6B163829D5D827ECA_12</vt:lpwstr>
  </property>
</Properties>
</file>